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4A1" w:rsidRDefault="007844A1" w:rsidP="00A7577F">
      <w:pPr>
        <w:spacing w:line="360" w:lineRule="auto"/>
        <w:contextualSpacing/>
        <w:rPr>
          <w:rFonts w:ascii="Arial" w:hAnsi="Arial" w:cs="Arial"/>
          <w:b/>
          <w:u w:val="single"/>
        </w:rPr>
      </w:pPr>
    </w:p>
    <w:p w:rsidR="007844A1" w:rsidRDefault="007844A1" w:rsidP="00A7577F">
      <w:pPr>
        <w:spacing w:line="360" w:lineRule="auto"/>
        <w:contextualSpacing/>
        <w:rPr>
          <w:rFonts w:ascii="Arial" w:hAnsi="Arial" w:cs="Arial"/>
          <w:b/>
          <w:u w:val="single"/>
        </w:rPr>
      </w:pPr>
    </w:p>
    <w:p w:rsidR="007844A1" w:rsidRDefault="007844A1" w:rsidP="00A7577F">
      <w:pPr>
        <w:spacing w:line="360" w:lineRule="auto"/>
        <w:contextualSpacing/>
        <w:rPr>
          <w:rFonts w:ascii="Arial" w:hAnsi="Arial" w:cs="Arial"/>
          <w:b/>
          <w:u w:val="single"/>
        </w:rPr>
      </w:pPr>
    </w:p>
    <w:p w:rsidR="007844A1" w:rsidRDefault="007844A1" w:rsidP="00A7577F">
      <w:pPr>
        <w:spacing w:line="360" w:lineRule="auto"/>
        <w:contextualSpacing/>
        <w:rPr>
          <w:rFonts w:ascii="Arial" w:hAnsi="Arial" w:cs="Arial"/>
          <w:b/>
          <w:u w:val="single"/>
        </w:rPr>
      </w:pPr>
    </w:p>
    <w:p w:rsidR="007844A1" w:rsidRDefault="007844A1" w:rsidP="007844A1">
      <w:pPr>
        <w:pStyle w:val="Koptekst"/>
        <w:jc w:val="center"/>
        <w:rPr>
          <w:b/>
          <w:sz w:val="52"/>
          <w:szCs w:val="48"/>
        </w:rPr>
      </w:pPr>
      <w:r w:rsidRPr="007844A1">
        <w:rPr>
          <w:b/>
          <w:sz w:val="52"/>
          <w:szCs w:val="48"/>
        </w:rPr>
        <w:t>Meerjarenplan Africa Surgery Nederland 2018 – 2020</w:t>
      </w:r>
    </w:p>
    <w:p w:rsidR="007844A1" w:rsidRDefault="007844A1" w:rsidP="007844A1">
      <w:pPr>
        <w:pStyle w:val="Koptekst"/>
        <w:jc w:val="center"/>
        <w:rPr>
          <w:b/>
          <w:sz w:val="52"/>
          <w:szCs w:val="48"/>
        </w:rPr>
      </w:pPr>
    </w:p>
    <w:p w:rsidR="007844A1" w:rsidRDefault="007844A1" w:rsidP="007844A1">
      <w:pPr>
        <w:pStyle w:val="Koptekst"/>
        <w:jc w:val="center"/>
        <w:rPr>
          <w:b/>
          <w:sz w:val="52"/>
          <w:szCs w:val="48"/>
        </w:rPr>
      </w:pPr>
    </w:p>
    <w:p w:rsidR="007844A1" w:rsidRDefault="00354F7A" w:rsidP="00354F7A">
      <w:pPr>
        <w:pStyle w:val="Koptekst"/>
        <w:jc w:val="center"/>
        <w:rPr>
          <w:b/>
          <w:sz w:val="52"/>
          <w:szCs w:val="48"/>
        </w:rPr>
      </w:pPr>
      <w:r>
        <w:rPr>
          <w:noProof/>
          <w:lang w:eastAsia="nl-NL"/>
        </w:rPr>
        <w:drawing>
          <wp:inline distT="0" distB="0" distL="0" distR="0" wp14:anchorId="19F9801C" wp14:editId="4A80E55A">
            <wp:extent cx="4733925" cy="3155949"/>
            <wp:effectExtent l="0" t="0" r="0" b="6985"/>
            <wp:docPr id="2" name="Afbeelding 2" descr="http://www.africasurgery.nl/wp-content/uploads/2017/02/Alus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fricasurgery.nl/wp-content/uploads/2017/02/Alusin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40718" cy="3160478"/>
                    </a:xfrm>
                    <a:prstGeom prst="rect">
                      <a:avLst/>
                    </a:prstGeom>
                    <a:noFill/>
                    <a:ln>
                      <a:noFill/>
                    </a:ln>
                  </pic:spPr>
                </pic:pic>
              </a:graphicData>
            </a:graphic>
          </wp:inline>
        </w:drawing>
      </w:r>
    </w:p>
    <w:p w:rsidR="00354F7A" w:rsidRDefault="00354F7A" w:rsidP="00CC4893">
      <w:pPr>
        <w:pStyle w:val="Koptekst"/>
        <w:rPr>
          <w:b/>
          <w:sz w:val="24"/>
          <w:szCs w:val="24"/>
        </w:rPr>
      </w:pPr>
      <w:r>
        <w:rPr>
          <w:b/>
          <w:sz w:val="24"/>
          <w:szCs w:val="24"/>
        </w:rPr>
        <w:t xml:space="preserve">                                                Voor                          en                         na </w:t>
      </w:r>
    </w:p>
    <w:p w:rsidR="00CC4893" w:rsidRPr="00354F7A" w:rsidRDefault="00354F7A" w:rsidP="00354F7A">
      <w:pPr>
        <w:pStyle w:val="Koptekst"/>
        <w:jc w:val="center"/>
        <w:rPr>
          <w:b/>
          <w:sz w:val="24"/>
          <w:szCs w:val="24"/>
        </w:rPr>
      </w:pPr>
      <w:r>
        <w:rPr>
          <w:b/>
          <w:sz w:val="24"/>
          <w:szCs w:val="24"/>
        </w:rPr>
        <w:t>behandeling</w:t>
      </w:r>
    </w:p>
    <w:p w:rsidR="00CC4893" w:rsidRDefault="00354F7A" w:rsidP="00CC4893">
      <w:pPr>
        <w:pStyle w:val="Koptekst"/>
        <w:rPr>
          <w:b/>
          <w:sz w:val="52"/>
          <w:szCs w:val="48"/>
        </w:rPr>
      </w:pPr>
      <w:r>
        <w:rPr>
          <w:b/>
          <w:sz w:val="52"/>
          <w:szCs w:val="48"/>
        </w:rPr>
        <w:tab/>
      </w:r>
    </w:p>
    <w:p w:rsidR="007844A1" w:rsidRDefault="007844A1" w:rsidP="007844A1">
      <w:pPr>
        <w:pStyle w:val="Koptekst"/>
        <w:jc w:val="center"/>
        <w:rPr>
          <w:b/>
          <w:sz w:val="52"/>
          <w:szCs w:val="48"/>
        </w:rPr>
      </w:pPr>
    </w:p>
    <w:p w:rsidR="00354F7A" w:rsidRDefault="00354F7A" w:rsidP="007844A1">
      <w:pPr>
        <w:pStyle w:val="Koptekst"/>
        <w:jc w:val="center"/>
        <w:rPr>
          <w:b/>
          <w:sz w:val="52"/>
          <w:szCs w:val="48"/>
        </w:rPr>
      </w:pPr>
    </w:p>
    <w:p w:rsidR="007844A1" w:rsidRDefault="007844A1" w:rsidP="007844A1">
      <w:pPr>
        <w:pStyle w:val="Koptekst"/>
        <w:jc w:val="center"/>
        <w:rPr>
          <w:b/>
          <w:sz w:val="52"/>
          <w:szCs w:val="48"/>
        </w:rPr>
      </w:pPr>
    </w:p>
    <w:p w:rsidR="007844A1" w:rsidRDefault="007844A1" w:rsidP="007844A1">
      <w:pPr>
        <w:pStyle w:val="Koptekst"/>
        <w:jc w:val="right"/>
        <w:rPr>
          <w:rFonts w:ascii="Arial" w:hAnsi="Arial" w:cs="Arial"/>
          <w:b/>
          <w:u w:val="single"/>
        </w:rPr>
      </w:pPr>
      <w:r>
        <w:rPr>
          <w:b/>
          <w:sz w:val="32"/>
          <w:szCs w:val="32"/>
        </w:rPr>
        <w:t>5 september 2017</w:t>
      </w:r>
    </w:p>
    <w:p w:rsidR="007844A1" w:rsidRDefault="007844A1" w:rsidP="00A7577F">
      <w:pPr>
        <w:spacing w:line="360" w:lineRule="auto"/>
        <w:contextualSpacing/>
        <w:rPr>
          <w:rFonts w:ascii="Arial" w:hAnsi="Arial" w:cs="Arial"/>
          <w:b/>
          <w:u w:val="single"/>
        </w:rPr>
      </w:pPr>
    </w:p>
    <w:p w:rsidR="000E20D3" w:rsidRPr="00286EE1" w:rsidRDefault="00354F7A" w:rsidP="00A7577F">
      <w:pPr>
        <w:spacing w:line="360" w:lineRule="auto"/>
        <w:contextualSpacing/>
        <w:rPr>
          <w:rFonts w:ascii="Arial" w:hAnsi="Arial" w:cs="Arial"/>
          <w:b/>
          <w:u w:val="single"/>
        </w:rPr>
      </w:pPr>
      <w:r>
        <w:rPr>
          <w:rFonts w:ascii="Arial" w:hAnsi="Arial" w:cs="Arial"/>
          <w:b/>
          <w:u w:val="single"/>
        </w:rPr>
        <w:lastRenderedPageBreak/>
        <w:t>A</w:t>
      </w:r>
      <w:r w:rsidR="000E20D3" w:rsidRPr="00286EE1">
        <w:rPr>
          <w:rFonts w:ascii="Arial" w:hAnsi="Arial" w:cs="Arial"/>
          <w:b/>
          <w:u w:val="single"/>
        </w:rPr>
        <w:t>lgemeen</w:t>
      </w:r>
      <w:r w:rsidR="00BA35CD" w:rsidRPr="00286EE1">
        <w:rPr>
          <w:rFonts w:ascii="Arial" w:hAnsi="Arial" w:cs="Arial"/>
          <w:b/>
          <w:u w:val="single"/>
        </w:rPr>
        <w:t>; Doelstelling</w:t>
      </w:r>
      <w:r w:rsidR="000E20D3" w:rsidRPr="00286EE1">
        <w:rPr>
          <w:rFonts w:ascii="Arial" w:hAnsi="Arial" w:cs="Arial"/>
          <w:b/>
          <w:u w:val="single"/>
        </w:rPr>
        <w:t xml:space="preserve"> </w:t>
      </w:r>
    </w:p>
    <w:p w:rsidR="009322DB" w:rsidRDefault="00C6654C" w:rsidP="00A7577F">
      <w:pPr>
        <w:spacing w:line="360" w:lineRule="auto"/>
        <w:contextualSpacing/>
        <w:rPr>
          <w:rFonts w:ascii="Arial" w:eastAsia="Times New Roman" w:hAnsi="Arial" w:cs="Arial"/>
          <w:color w:val="000000"/>
          <w:lang w:eastAsia="nl-NL"/>
        </w:rPr>
      </w:pPr>
      <w:r>
        <w:rPr>
          <w:rFonts w:ascii="Arial" w:hAnsi="Arial" w:cs="Arial"/>
        </w:rPr>
        <w:t xml:space="preserve">De Stichting </w:t>
      </w:r>
      <w:r w:rsidR="00526355" w:rsidRPr="00A7577F">
        <w:rPr>
          <w:rFonts w:ascii="Arial" w:hAnsi="Arial" w:cs="Arial"/>
        </w:rPr>
        <w:t xml:space="preserve">Africa </w:t>
      </w:r>
      <w:r w:rsidR="000E20D3">
        <w:rPr>
          <w:rFonts w:ascii="Arial" w:hAnsi="Arial" w:cs="Arial"/>
        </w:rPr>
        <w:t>S</w:t>
      </w:r>
      <w:r w:rsidR="00526355" w:rsidRPr="00A7577F">
        <w:rPr>
          <w:rFonts w:ascii="Arial" w:hAnsi="Arial" w:cs="Arial"/>
        </w:rPr>
        <w:t>urgery</w:t>
      </w:r>
      <w:r w:rsidR="00DB5D0E" w:rsidRPr="00A7577F">
        <w:rPr>
          <w:rFonts w:ascii="Arial" w:hAnsi="Arial" w:cs="Arial"/>
        </w:rPr>
        <w:t xml:space="preserve"> Nederland</w:t>
      </w:r>
      <w:r w:rsidR="00922D90" w:rsidRPr="00A7577F">
        <w:rPr>
          <w:rFonts w:ascii="Arial" w:hAnsi="Arial" w:cs="Arial"/>
        </w:rPr>
        <w:t xml:space="preserve"> werd</w:t>
      </w:r>
      <w:r w:rsidR="008A7BA2">
        <w:rPr>
          <w:rFonts w:ascii="Arial" w:hAnsi="Arial" w:cs="Arial"/>
        </w:rPr>
        <w:t>, gestimuleerd door Africa Surgey Inc. (USA),</w:t>
      </w:r>
      <w:r w:rsidR="00922D90" w:rsidRPr="00A7577F">
        <w:rPr>
          <w:rFonts w:ascii="Arial" w:hAnsi="Arial" w:cs="Arial"/>
        </w:rPr>
        <w:t xml:space="preserve"> </w:t>
      </w:r>
      <w:r w:rsidR="00DB5D0E" w:rsidRPr="00A7577F">
        <w:rPr>
          <w:rFonts w:ascii="Arial" w:hAnsi="Arial" w:cs="Arial"/>
        </w:rPr>
        <w:t xml:space="preserve">opgericht in augustus 2015. De stichting </w:t>
      </w:r>
      <w:r w:rsidR="00526355" w:rsidRPr="00A7577F">
        <w:rPr>
          <w:rFonts w:ascii="Arial" w:hAnsi="Arial" w:cs="Arial"/>
        </w:rPr>
        <w:t xml:space="preserve">heeft als </w:t>
      </w:r>
      <w:r w:rsidR="00DB5D0E" w:rsidRPr="00A7577F">
        <w:rPr>
          <w:rFonts w:ascii="Arial" w:hAnsi="Arial" w:cs="Arial"/>
        </w:rPr>
        <w:t>hoofddoel het steunen</w:t>
      </w:r>
      <w:r w:rsidR="00526355" w:rsidRPr="00A7577F">
        <w:rPr>
          <w:rFonts w:ascii="Arial" w:hAnsi="Arial" w:cs="Arial"/>
        </w:rPr>
        <w:t xml:space="preserve"> van </w:t>
      </w:r>
      <w:r w:rsidR="00DB5D0E" w:rsidRPr="00A7577F">
        <w:rPr>
          <w:rFonts w:ascii="Arial" w:hAnsi="Arial" w:cs="Arial"/>
        </w:rPr>
        <w:t xml:space="preserve">instellingen die medische zorg </w:t>
      </w:r>
      <w:r>
        <w:rPr>
          <w:rFonts w:ascii="Arial" w:hAnsi="Arial" w:cs="Arial"/>
        </w:rPr>
        <w:t xml:space="preserve">verlenen aan </w:t>
      </w:r>
      <w:r w:rsidR="00DB5D0E" w:rsidRPr="00A7577F">
        <w:rPr>
          <w:rFonts w:ascii="Arial" w:hAnsi="Arial" w:cs="Arial"/>
        </w:rPr>
        <w:t>lichamelijk beperkte personen</w:t>
      </w:r>
      <w:r w:rsidR="00341B8A" w:rsidRPr="00A7577F">
        <w:rPr>
          <w:rFonts w:ascii="Arial" w:hAnsi="Arial" w:cs="Arial"/>
        </w:rPr>
        <w:t>,</w:t>
      </w:r>
      <w:r w:rsidR="00DB5D0E" w:rsidRPr="00A7577F">
        <w:rPr>
          <w:rFonts w:ascii="Arial" w:hAnsi="Arial" w:cs="Arial"/>
        </w:rPr>
        <w:t xml:space="preserve"> </w:t>
      </w:r>
      <w:r w:rsidR="00A7577F" w:rsidRPr="00A7577F">
        <w:rPr>
          <w:rFonts w:ascii="Arial" w:hAnsi="Arial" w:cs="Arial"/>
        </w:rPr>
        <w:t>voornamelijk</w:t>
      </w:r>
      <w:r w:rsidR="00DB5D0E" w:rsidRPr="00A7577F">
        <w:rPr>
          <w:rFonts w:ascii="Arial" w:hAnsi="Arial" w:cs="Arial"/>
        </w:rPr>
        <w:t xml:space="preserve"> in Sierra Leone in West-Afrika</w:t>
      </w:r>
      <w:r w:rsidR="00526355" w:rsidRPr="00A7577F">
        <w:rPr>
          <w:rFonts w:ascii="Arial" w:hAnsi="Arial" w:cs="Arial"/>
        </w:rPr>
        <w:t xml:space="preserve">. </w:t>
      </w:r>
      <w:r w:rsidR="00922D90" w:rsidRPr="00A7577F">
        <w:rPr>
          <w:rFonts w:ascii="Arial" w:hAnsi="Arial" w:cs="Arial"/>
        </w:rPr>
        <w:t xml:space="preserve">Door de oorlog in de jaren ’90 was de medische zorg in dit land al sterk ontregeld, maar door de Ebola crisis is dit nog verergerd; er is grote medische nood. Veel patiënten lijden aan ziektes en aandoeningen zoals </w:t>
      </w:r>
      <w:r w:rsidR="00A7577F" w:rsidRPr="00A7577F">
        <w:rPr>
          <w:rFonts w:ascii="Arial" w:eastAsia="Times New Roman" w:hAnsi="Arial" w:cs="Arial"/>
          <w:color w:val="000000"/>
          <w:lang w:eastAsia="nl-NL"/>
        </w:rPr>
        <w:t xml:space="preserve">klompvoet (een aangeboren misvorming bij één of beide voeten); osteomyelitis (bot infectie); heupproblemen; tuberculose in de botten of gewrichten; hernia. </w:t>
      </w:r>
      <w:r w:rsidR="0040194C" w:rsidRPr="00A7577F">
        <w:rPr>
          <w:rFonts w:ascii="Arial" w:eastAsia="Times New Roman" w:hAnsi="Arial" w:cs="Arial"/>
          <w:color w:val="000000"/>
          <w:lang w:eastAsia="nl-NL"/>
        </w:rPr>
        <w:t>Door betrouwbare lokale organisaties</w:t>
      </w:r>
      <w:r w:rsidR="008A7BA2">
        <w:rPr>
          <w:rFonts w:ascii="Arial" w:eastAsia="Times New Roman" w:hAnsi="Arial" w:cs="Arial"/>
          <w:color w:val="000000"/>
          <w:lang w:eastAsia="nl-NL"/>
        </w:rPr>
        <w:t xml:space="preserve"> en personen</w:t>
      </w:r>
      <w:r w:rsidR="0040194C" w:rsidRPr="00A7577F">
        <w:rPr>
          <w:rFonts w:ascii="Arial" w:eastAsia="Times New Roman" w:hAnsi="Arial" w:cs="Arial"/>
          <w:color w:val="000000"/>
          <w:lang w:eastAsia="nl-NL"/>
        </w:rPr>
        <w:t xml:space="preserve"> geselecteerde patiënten worden door ASN financieel instaat gesteld een behandeling te ondergaan</w:t>
      </w:r>
      <w:r w:rsidR="003872DE">
        <w:rPr>
          <w:rFonts w:ascii="Arial" w:eastAsia="Times New Roman" w:hAnsi="Arial" w:cs="Arial"/>
          <w:color w:val="000000"/>
          <w:lang w:eastAsia="nl-NL"/>
        </w:rPr>
        <w:t>.</w:t>
      </w:r>
      <w:r w:rsidR="0040194C" w:rsidRPr="00A7577F">
        <w:rPr>
          <w:rFonts w:ascii="Arial" w:eastAsia="Times New Roman" w:hAnsi="Arial" w:cs="Arial"/>
          <w:color w:val="000000"/>
          <w:lang w:eastAsia="nl-NL"/>
        </w:rPr>
        <w:t xml:space="preserve"> </w:t>
      </w:r>
      <w:r w:rsidR="003872DE">
        <w:rPr>
          <w:rFonts w:ascii="Arial" w:eastAsia="Times New Roman" w:hAnsi="Arial" w:cs="Arial"/>
          <w:color w:val="000000"/>
          <w:lang w:eastAsia="nl-NL"/>
        </w:rPr>
        <w:t>A</w:t>
      </w:r>
      <w:r w:rsidR="0040194C" w:rsidRPr="00A7577F">
        <w:rPr>
          <w:rFonts w:ascii="Arial" w:eastAsia="Times New Roman" w:hAnsi="Arial" w:cs="Arial"/>
          <w:color w:val="000000"/>
          <w:lang w:eastAsia="nl-NL"/>
        </w:rPr>
        <w:t>fhankelijk van welke organisatie in beeld is, bestaat deze hulp uit kosten voor behandeling en</w:t>
      </w:r>
      <w:r w:rsidR="000E20D3">
        <w:rPr>
          <w:rFonts w:ascii="Arial" w:eastAsia="Times New Roman" w:hAnsi="Arial" w:cs="Arial"/>
          <w:color w:val="000000"/>
          <w:lang w:eastAsia="nl-NL"/>
        </w:rPr>
        <w:t>/</w:t>
      </w:r>
      <w:r w:rsidR="0040194C" w:rsidRPr="00A7577F">
        <w:rPr>
          <w:rFonts w:ascii="Arial" w:eastAsia="Times New Roman" w:hAnsi="Arial" w:cs="Arial"/>
          <w:color w:val="000000"/>
          <w:lang w:eastAsia="nl-NL"/>
        </w:rPr>
        <w:t>of verpleegkosten en/of medicijnen.</w:t>
      </w:r>
      <w:r w:rsidR="003872DE">
        <w:rPr>
          <w:rFonts w:ascii="Arial" w:eastAsia="Times New Roman" w:hAnsi="Arial" w:cs="Arial"/>
          <w:color w:val="000000"/>
          <w:lang w:eastAsia="nl-NL"/>
        </w:rPr>
        <w:t xml:space="preserve"> Soms zijn er </w:t>
      </w:r>
      <w:r w:rsidR="005C6999">
        <w:rPr>
          <w:rFonts w:ascii="Arial" w:eastAsia="Times New Roman" w:hAnsi="Arial" w:cs="Arial"/>
          <w:color w:val="000000"/>
          <w:lang w:eastAsia="nl-NL"/>
        </w:rPr>
        <w:t>o</w:t>
      </w:r>
      <w:r w:rsidR="003872DE">
        <w:rPr>
          <w:rFonts w:ascii="Arial" w:eastAsia="Times New Roman" w:hAnsi="Arial" w:cs="Arial"/>
          <w:color w:val="000000"/>
          <w:lang w:eastAsia="nl-NL"/>
        </w:rPr>
        <w:t>ok reiskosten als behandeling buiten Sierra Leone moet plaatsvinden.</w:t>
      </w:r>
    </w:p>
    <w:p w:rsidR="00C6654C" w:rsidRDefault="00C6654C" w:rsidP="00C6654C">
      <w:pPr>
        <w:spacing w:line="360" w:lineRule="auto"/>
        <w:contextualSpacing/>
        <w:rPr>
          <w:rFonts w:ascii="Arial" w:hAnsi="Arial" w:cs="Arial"/>
          <w:u w:val="single"/>
        </w:rPr>
      </w:pPr>
    </w:p>
    <w:p w:rsidR="00C6654C" w:rsidRPr="00286EE1" w:rsidRDefault="00C6654C" w:rsidP="00C6654C">
      <w:pPr>
        <w:spacing w:line="360" w:lineRule="auto"/>
        <w:contextualSpacing/>
        <w:rPr>
          <w:rFonts w:ascii="Arial" w:hAnsi="Arial" w:cs="Arial"/>
          <w:b/>
          <w:u w:val="single"/>
        </w:rPr>
      </w:pPr>
      <w:r w:rsidRPr="00286EE1">
        <w:rPr>
          <w:rFonts w:ascii="Arial" w:hAnsi="Arial" w:cs="Arial"/>
          <w:b/>
          <w:u w:val="single"/>
        </w:rPr>
        <w:t>Wie is Africa Surgery Nederland (ASN).</w:t>
      </w:r>
    </w:p>
    <w:p w:rsidR="005C6999" w:rsidRDefault="00C6654C" w:rsidP="00C6654C">
      <w:pPr>
        <w:spacing w:line="360" w:lineRule="auto"/>
        <w:contextualSpacing/>
        <w:rPr>
          <w:rFonts w:ascii="Arial" w:hAnsi="Arial" w:cs="Arial"/>
        </w:rPr>
      </w:pPr>
      <w:r>
        <w:rPr>
          <w:rFonts w:ascii="Arial" w:hAnsi="Arial" w:cs="Arial"/>
        </w:rPr>
        <w:t xml:space="preserve"> </w:t>
      </w:r>
      <w:r w:rsidRPr="00A7577F">
        <w:rPr>
          <w:rFonts w:ascii="Arial" w:hAnsi="Arial" w:cs="Arial"/>
        </w:rPr>
        <w:t xml:space="preserve">ASN heeft een bestuur dat bestaat uit 3 personen. De bestuursleden zijn gezamenlijk </w:t>
      </w:r>
      <w:r>
        <w:rPr>
          <w:rFonts w:ascii="Arial" w:hAnsi="Arial" w:cs="Arial"/>
        </w:rPr>
        <w:t xml:space="preserve">verantwoordelijk </w:t>
      </w:r>
      <w:r w:rsidRPr="00A7577F">
        <w:rPr>
          <w:rFonts w:ascii="Arial" w:hAnsi="Arial" w:cs="Arial"/>
        </w:rPr>
        <w:t xml:space="preserve">voor het uitvoeren van acties die het doel dienen. Zij krijgen voor hun werk geen vergoeding.  In de afgelopen anderhalf jaar hebben wij een aantal operaties mogelijk gemaakt en donaties gedaan aan plaatselijke ziekenhuizen. We zijn aanwezig geweest in Sierra Leone om </w:t>
      </w:r>
      <w:r w:rsidR="005C6999">
        <w:rPr>
          <w:rFonts w:ascii="Arial" w:hAnsi="Arial" w:cs="Arial"/>
        </w:rPr>
        <w:t>kennis te nemen van de plaatsen waar de behandelingen plaatsvinden en kennis te maken met de lokale mensen Dit om zeker te zijn dat het geld goed terecht, zodat</w:t>
      </w:r>
      <w:r w:rsidRPr="00A7577F">
        <w:rPr>
          <w:rFonts w:ascii="Arial" w:hAnsi="Arial" w:cs="Arial"/>
        </w:rPr>
        <w:t xml:space="preserve"> de mensen </w:t>
      </w:r>
      <w:r w:rsidR="005C6999">
        <w:rPr>
          <w:rFonts w:ascii="Arial" w:hAnsi="Arial" w:cs="Arial"/>
        </w:rPr>
        <w:t>geholpe kunnen worden.</w:t>
      </w:r>
      <w:r w:rsidRPr="00A7577F">
        <w:rPr>
          <w:rFonts w:ascii="Arial" w:hAnsi="Arial" w:cs="Arial"/>
        </w:rPr>
        <w:t xml:space="preserve"> </w:t>
      </w:r>
    </w:p>
    <w:p w:rsidR="00C6654C" w:rsidRDefault="00C6654C" w:rsidP="00C6654C">
      <w:pPr>
        <w:spacing w:line="360" w:lineRule="auto"/>
        <w:contextualSpacing/>
        <w:rPr>
          <w:rFonts w:ascii="Arial" w:hAnsi="Arial" w:cs="Arial"/>
        </w:rPr>
      </w:pPr>
      <w:r>
        <w:rPr>
          <w:rFonts w:ascii="Arial" w:hAnsi="Arial" w:cs="Arial"/>
        </w:rPr>
        <w:t xml:space="preserve">Onze uitdaging is meer </w:t>
      </w:r>
      <w:r w:rsidRPr="00A7577F">
        <w:rPr>
          <w:rFonts w:ascii="Arial" w:hAnsi="Arial" w:cs="Arial"/>
        </w:rPr>
        <w:t>beken</w:t>
      </w:r>
      <w:r>
        <w:rPr>
          <w:rFonts w:ascii="Arial" w:hAnsi="Arial" w:cs="Arial"/>
        </w:rPr>
        <w:t>t</w:t>
      </w:r>
      <w:r w:rsidRPr="00A7577F">
        <w:rPr>
          <w:rFonts w:ascii="Arial" w:hAnsi="Arial" w:cs="Arial"/>
        </w:rPr>
        <w:t xml:space="preserve"> te worden </w:t>
      </w:r>
      <w:r>
        <w:rPr>
          <w:rFonts w:ascii="Arial" w:hAnsi="Arial" w:cs="Arial"/>
        </w:rPr>
        <w:t>en daardoor de hulpverlening te doen groeien</w:t>
      </w:r>
      <w:r w:rsidRPr="00A7577F">
        <w:rPr>
          <w:rFonts w:ascii="Arial" w:hAnsi="Arial" w:cs="Arial"/>
        </w:rPr>
        <w:t xml:space="preserve"> zodat we nog veel meer mensen kunnen helpen. We richten ons hierbij op het vinden van ambassadeurs, sponsors en donateurs. </w:t>
      </w:r>
    </w:p>
    <w:p w:rsidR="009322DB" w:rsidRPr="00286EE1" w:rsidRDefault="009322DB" w:rsidP="00A7577F">
      <w:pPr>
        <w:spacing w:line="360" w:lineRule="auto"/>
        <w:contextualSpacing/>
        <w:rPr>
          <w:rFonts w:ascii="Arial" w:eastAsia="Times New Roman" w:hAnsi="Arial" w:cs="Arial"/>
          <w:b/>
          <w:color w:val="000000"/>
          <w:u w:val="single"/>
          <w:lang w:eastAsia="nl-NL"/>
        </w:rPr>
      </w:pPr>
      <w:r w:rsidRPr="00286EE1">
        <w:rPr>
          <w:rFonts w:ascii="Arial" w:eastAsia="Times New Roman" w:hAnsi="Arial" w:cs="Arial"/>
          <w:b/>
          <w:color w:val="000000"/>
          <w:u w:val="single"/>
          <w:lang w:eastAsia="nl-NL"/>
        </w:rPr>
        <w:t>Waarom Africa Surgery Nederland?</w:t>
      </w:r>
    </w:p>
    <w:p w:rsidR="0040194C" w:rsidRPr="00A7577F" w:rsidRDefault="009322DB" w:rsidP="00A7577F">
      <w:pPr>
        <w:spacing w:line="360" w:lineRule="auto"/>
        <w:contextualSpacing/>
        <w:rPr>
          <w:rFonts w:ascii="Arial" w:hAnsi="Arial" w:cs="Arial"/>
        </w:rPr>
      </w:pPr>
      <w:r>
        <w:rPr>
          <w:rFonts w:ascii="Arial" w:hAnsi="Arial" w:cs="Arial"/>
        </w:rPr>
        <w:t xml:space="preserve">Meer dan tien jaar geleden kon de toen nog in Sierra Leone wonende  Alpha Sesay als één van de eersten door Africa Surgery Inc. (USA) geholpen worden aan een </w:t>
      </w:r>
      <w:r w:rsidR="008A7BA2">
        <w:rPr>
          <w:rFonts w:ascii="Arial" w:hAnsi="Arial" w:cs="Arial"/>
        </w:rPr>
        <w:t>scoliose aandoening. Gevlucht naar Nederland zet hij zich nu in als één van onze bestuursleden voor het ook vanuit Nederland helpen van de vele patiënten</w:t>
      </w:r>
      <w:r>
        <w:rPr>
          <w:rFonts w:ascii="Arial" w:hAnsi="Arial" w:cs="Arial"/>
        </w:rPr>
        <w:t xml:space="preserve"> </w:t>
      </w:r>
      <w:r w:rsidR="008A7BA2">
        <w:rPr>
          <w:rFonts w:ascii="Arial" w:hAnsi="Arial" w:cs="Arial"/>
        </w:rPr>
        <w:t>in Sierra Leone</w:t>
      </w:r>
      <w:r>
        <w:rPr>
          <w:rFonts w:ascii="Arial" w:hAnsi="Arial" w:cs="Arial"/>
        </w:rPr>
        <w:t xml:space="preserve"> </w:t>
      </w:r>
      <w:r w:rsidR="008A7BA2">
        <w:rPr>
          <w:rFonts w:ascii="Arial" w:hAnsi="Arial" w:cs="Arial"/>
        </w:rPr>
        <w:t xml:space="preserve">die zonder die hulp veelal geen toekomst hebben. De nood is zeer groot! </w:t>
      </w:r>
      <w:r>
        <w:rPr>
          <w:rFonts w:ascii="Arial" w:hAnsi="Arial" w:cs="Arial"/>
        </w:rPr>
        <w:t xml:space="preserve"> </w:t>
      </w:r>
      <w:r w:rsidR="00341B8A" w:rsidRPr="00A7577F">
        <w:rPr>
          <w:rFonts w:ascii="Arial" w:hAnsi="Arial" w:cs="Arial"/>
        </w:rPr>
        <w:t xml:space="preserve">Er is een enorm tekort aan artsen en verpleegsters in Sierra Leone. </w:t>
      </w:r>
      <w:r w:rsidR="00C67FF0" w:rsidRPr="00A7577F">
        <w:rPr>
          <w:rFonts w:ascii="Arial" w:hAnsi="Arial" w:cs="Arial"/>
        </w:rPr>
        <w:t xml:space="preserve">Wij hopen </w:t>
      </w:r>
      <w:r w:rsidR="000E20D3">
        <w:rPr>
          <w:rFonts w:ascii="Arial" w:hAnsi="Arial" w:cs="Arial"/>
        </w:rPr>
        <w:t xml:space="preserve">dat </w:t>
      </w:r>
      <w:r w:rsidR="00C67FF0" w:rsidRPr="00A7577F">
        <w:rPr>
          <w:rFonts w:ascii="Arial" w:hAnsi="Arial" w:cs="Arial"/>
        </w:rPr>
        <w:t xml:space="preserve">dit </w:t>
      </w:r>
      <w:r w:rsidR="00341B8A" w:rsidRPr="00A7577F">
        <w:rPr>
          <w:rFonts w:ascii="Arial" w:hAnsi="Arial" w:cs="Arial"/>
        </w:rPr>
        <w:t xml:space="preserve">binnen enkele jaren </w:t>
      </w:r>
      <w:r w:rsidR="000E20D3">
        <w:rPr>
          <w:rFonts w:ascii="Arial" w:hAnsi="Arial" w:cs="Arial"/>
        </w:rPr>
        <w:t>zal</w:t>
      </w:r>
      <w:r w:rsidR="000E20D3" w:rsidRPr="00A7577F">
        <w:rPr>
          <w:rFonts w:ascii="Arial" w:hAnsi="Arial" w:cs="Arial"/>
        </w:rPr>
        <w:t xml:space="preserve"> </w:t>
      </w:r>
      <w:r w:rsidR="00341B8A" w:rsidRPr="00A7577F">
        <w:rPr>
          <w:rFonts w:ascii="Arial" w:hAnsi="Arial" w:cs="Arial"/>
        </w:rPr>
        <w:t>verbeter</w:t>
      </w:r>
      <w:r w:rsidR="000E20D3">
        <w:rPr>
          <w:rFonts w:ascii="Arial" w:hAnsi="Arial" w:cs="Arial"/>
        </w:rPr>
        <w:t>en</w:t>
      </w:r>
      <w:r w:rsidR="008A7BA2">
        <w:rPr>
          <w:rFonts w:ascii="Arial" w:hAnsi="Arial" w:cs="Arial"/>
        </w:rPr>
        <w:t>, maar daar is nu nog geen zicht op.</w:t>
      </w:r>
      <w:r w:rsidR="00341B8A" w:rsidRPr="00A7577F">
        <w:rPr>
          <w:rFonts w:ascii="Arial" w:hAnsi="Arial" w:cs="Arial"/>
        </w:rPr>
        <w:t xml:space="preserve"> </w:t>
      </w:r>
    </w:p>
    <w:p w:rsidR="00E36029" w:rsidRDefault="005C6999" w:rsidP="00A7577F">
      <w:pPr>
        <w:spacing w:line="360" w:lineRule="auto"/>
        <w:rPr>
          <w:rFonts w:ascii="Arial" w:hAnsi="Arial" w:cs="Arial"/>
        </w:rPr>
      </w:pPr>
      <w:r>
        <w:rPr>
          <w:rFonts w:ascii="Arial" w:hAnsi="Arial" w:cs="Arial"/>
        </w:rPr>
        <w:t xml:space="preserve">Wij doen de steunverlening </w:t>
      </w:r>
      <w:r w:rsidR="00DB5D0E" w:rsidRPr="00A7577F">
        <w:rPr>
          <w:rFonts w:ascii="Arial" w:hAnsi="Arial" w:cs="Arial"/>
        </w:rPr>
        <w:t xml:space="preserve">samen met Africa </w:t>
      </w:r>
      <w:r w:rsidR="000E20D3">
        <w:rPr>
          <w:rFonts w:ascii="Arial" w:hAnsi="Arial" w:cs="Arial"/>
        </w:rPr>
        <w:t>S</w:t>
      </w:r>
      <w:r w:rsidR="00DB5D0E" w:rsidRPr="00A7577F">
        <w:rPr>
          <w:rFonts w:ascii="Arial" w:hAnsi="Arial" w:cs="Arial"/>
        </w:rPr>
        <w:t xml:space="preserve">urgery Inc. </w:t>
      </w:r>
      <w:r>
        <w:rPr>
          <w:rFonts w:ascii="Arial" w:hAnsi="Arial" w:cs="Arial"/>
        </w:rPr>
        <w:t xml:space="preserve">In </w:t>
      </w:r>
      <w:r w:rsidR="00DB5D0E" w:rsidRPr="00A7577F">
        <w:rPr>
          <w:rFonts w:ascii="Arial" w:hAnsi="Arial" w:cs="Arial"/>
        </w:rPr>
        <w:t>Amerika</w:t>
      </w:r>
      <w:r w:rsidR="008A7BA2">
        <w:rPr>
          <w:rFonts w:ascii="Arial" w:hAnsi="Arial" w:cs="Arial"/>
        </w:rPr>
        <w:t>.</w:t>
      </w:r>
      <w:r w:rsidR="000E20D3">
        <w:rPr>
          <w:rFonts w:ascii="Arial" w:hAnsi="Arial" w:cs="Arial"/>
        </w:rPr>
        <w:t xml:space="preserve"> De twee organisaties</w:t>
      </w:r>
      <w:r w:rsidR="00DB5D0E" w:rsidRPr="00A7577F">
        <w:rPr>
          <w:rFonts w:ascii="Arial" w:hAnsi="Arial" w:cs="Arial"/>
        </w:rPr>
        <w:t xml:space="preserve"> opereren los van elkaar</w:t>
      </w:r>
      <w:r>
        <w:rPr>
          <w:rFonts w:ascii="Arial" w:hAnsi="Arial" w:cs="Arial"/>
        </w:rPr>
        <w:t>, alhoewl we nu, in de opstartfase nog door ASI ondersteund worden</w:t>
      </w:r>
      <w:r w:rsidR="00DB5D0E" w:rsidRPr="00A7577F">
        <w:rPr>
          <w:rFonts w:ascii="Arial" w:hAnsi="Arial" w:cs="Arial"/>
        </w:rPr>
        <w:t>.</w:t>
      </w:r>
      <w:r w:rsidR="00E36029" w:rsidRPr="00A7577F">
        <w:rPr>
          <w:rFonts w:ascii="Arial" w:hAnsi="Arial" w:cs="Arial"/>
        </w:rPr>
        <w:t xml:space="preserve"> </w:t>
      </w:r>
      <w:r w:rsidR="00E36029" w:rsidRPr="00A7577F">
        <w:rPr>
          <w:rFonts w:ascii="Arial" w:hAnsi="Arial" w:cs="Arial"/>
        </w:rPr>
        <w:lastRenderedPageBreak/>
        <w:t xml:space="preserve">Het is de intentie om op termijn de activiteiten van ASI over te dragen aan ASN als Tom Johnson, de oprichter van ASI, </w:t>
      </w:r>
      <w:r w:rsidR="008A7BA2">
        <w:rPr>
          <w:rFonts w:ascii="Arial" w:hAnsi="Arial" w:cs="Arial"/>
        </w:rPr>
        <w:t xml:space="preserve">door ouderdom </w:t>
      </w:r>
      <w:r w:rsidR="00E36029" w:rsidRPr="00A7577F">
        <w:rPr>
          <w:rFonts w:ascii="Arial" w:hAnsi="Arial" w:cs="Arial"/>
        </w:rPr>
        <w:t xml:space="preserve">zijn activiteiten moet beëindigen. </w:t>
      </w:r>
    </w:p>
    <w:p w:rsidR="000E20D3" w:rsidRPr="00286EE1" w:rsidRDefault="003872DE" w:rsidP="0007606B">
      <w:pPr>
        <w:spacing w:line="360" w:lineRule="auto"/>
        <w:contextualSpacing/>
        <w:rPr>
          <w:rFonts w:ascii="Arial" w:hAnsi="Arial" w:cs="Arial"/>
          <w:b/>
          <w:u w:val="single"/>
        </w:rPr>
      </w:pPr>
      <w:r w:rsidRPr="00286EE1">
        <w:rPr>
          <w:rFonts w:ascii="Arial" w:hAnsi="Arial" w:cs="Arial"/>
          <w:b/>
          <w:u w:val="single"/>
        </w:rPr>
        <w:t>Hoe vindt de steunverlening plaats? Met welke o</w:t>
      </w:r>
      <w:r w:rsidR="000E20D3" w:rsidRPr="00286EE1">
        <w:rPr>
          <w:rFonts w:ascii="Arial" w:hAnsi="Arial" w:cs="Arial"/>
          <w:b/>
          <w:u w:val="single"/>
        </w:rPr>
        <w:t xml:space="preserve">rganisaties </w:t>
      </w:r>
      <w:r w:rsidRPr="00286EE1">
        <w:rPr>
          <w:rFonts w:ascii="Arial" w:hAnsi="Arial" w:cs="Arial"/>
          <w:b/>
          <w:u w:val="single"/>
        </w:rPr>
        <w:t xml:space="preserve">wordt </w:t>
      </w:r>
      <w:r w:rsidR="000E20D3" w:rsidRPr="00286EE1">
        <w:rPr>
          <w:rFonts w:ascii="Arial" w:hAnsi="Arial" w:cs="Arial"/>
          <w:b/>
          <w:u w:val="single"/>
        </w:rPr>
        <w:t>samengewerkt</w:t>
      </w:r>
      <w:r w:rsidRPr="00286EE1">
        <w:rPr>
          <w:rFonts w:ascii="Arial" w:hAnsi="Arial" w:cs="Arial"/>
          <w:b/>
          <w:u w:val="single"/>
        </w:rPr>
        <w:t>?</w:t>
      </w:r>
      <w:r w:rsidR="000E20D3" w:rsidRPr="00286EE1">
        <w:rPr>
          <w:rFonts w:ascii="Arial" w:hAnsi="Arial" w:cs="Arial"/>
          <w:b/>
          <w:u w:val="single"/>
        </w:rPr>
        <w:t xml:space="preserve"> </w:t>
      </w:r>
    </w:p>
    <w:p w:rsidR="003872DE" w:rsidRDefault="003872DE" w:rsidP="0007606B">
      <w:pPr>
        <w:spacing w:line="360" w:lineRule="auto"/>
        <w:contextualSpacing/>
        <w:rPr>
          <w:rFonts w:ascii="Arial" w:hAnsi="Arial" w:cs="Arial"/>
        </w:rPr>
      </w:pPr>
      <w:r>
        <w:rPr>
          <w:rFonts w:ascii="Arial" w:hAnsi="Arial" w:cs="Arial"/>
        </w:rPr>
        <w:t xml:space="preserve">ASN werkt met enkele </w:t>
      </w:r>
      <w:r w:rsidR="00C7100B">
        <w:rPr>
          <w:rFonts w:ascii="Arial" w:hAnsi="Arial" w:cs="Arial"/>
        </w:rPr>
        <w:t>contact</w:t>
      </w:r>
      <w:r>
        <w:rPr>
          <w:rFonts w:ascii="Arial" w:hAnsi="Arial" w:cs="Arial"/>
        </w:rPr>
        <w:t>personen</w:t>
      </w:r>
      <w:r w:rsidR="005C6999">
        <w:rPr>
          <w:rFonts w:ascii="Arial" w:hAnsi="Arial" w:cs="Arial"/>
        </w:rPr>
        <w:t xml:space="preserve"> in Sierra Leone</w:t>
      </w:r>
      <w:r w:rsidR="00C7100B">
        <w:rPr>
          <w:rFonts w:ascii="Arial" w:hAnsi="Arial" w:cs="Arial"/>
        </w:rPr>
        <w:t xml:space="preserve"> die in dienst zijn van ASI. Deze personen zijn </w:t>
      </w:r>
      <w:r w:rsidR="00AD3629">
        <w:rPr>
          <w:rFonts w:ascii="Arial" w:hAnsi="Arial" w:cs="Arial"/>
        </w:rPr>
        <w:t>d</w:t>
      </w:r>
      <w:r w:rsidR="00C7100B" w:rsidRPr="0007606B">
        <w:rPr>
          <w:rFonts w:ascii="Arial" w:eastAsia="Times New Roman" w:hAnsi="Arial" w:cs="Arial"/>
          <w:lang w:eastAsia="nl-NL"/>
        </w:rPr>
        <w:t>e he</w:t>
      </w:r>
      <w:r w:rsidR="00AD3629">
        <w:rPr>
          <w:rFonts w:ascii="Arial" w:eastAsia="Times New Roman" w:hAnsi="Arial" w:cs="Arial"/>
          <w:lang w:eastAsia="nl-NL"/>
        </w:rPr>
        <w:t>ren</w:t>
      </w:r>
      <w:r w:rsidR="00C7100B">
        <w:rPr>
          <w:rFonts w:ascii="Calibri" w:eastAsia="Times New Roman" w:hAnsi="Calibri" w:cs="Calibri"/>
          <w:sz w:val="20"/>
          <w:szCs w:val="20"/>
          <w:lang w:eastAsia="nl-NL"/>
        </w:rPr>
        <w:t xml:space="preserve"> </w:t>
      </w:r>
      <w:r w:rsidRPr="003872DE">
        <w:rPr>
          <w:rFonts w:ascii="Calibri" w:eastAsia="Times New Roman" w:hAnsi="Calibri" w:cs="Calibri"/>
          <w:sz w:val="20"/>
          <w:szCs w:val="20"/>
          <w:lang w:eastAsia="nl-NL"/>
        </w:rPr>
        <w:t xml:space="preserve"> </w:t>
      </w:r>
      <w:r w:rsidRPr="003872DE">
        <w:rPr>
          <w:rFonts w:ascii="Arial" w:eastAsia="Times New Roman" w:hAnsi="Arial" w:cs="Arial"/>
          <w:lang w:eastAsia="nl-NL"/>
        </w:rPr>
        <w:t>Mohamed Bengali Mansaray</w:t>
      </w:r>
      <w:r w:rsidR="00C7100B">
        <w:rPr>
          <w:rFonts w:ascii="Arial" w:eastAsia="Times New Roman" w:hAnsi="Arial" w:cs="Arial"/>
          <w:lang w:eastAsia="nl-NL"/>
        </w:rPr>
        <w:t>, Foday</w:t>
      </w:r>
      <w:r w:rsidR="00AD3629">
        <w:rPr>
          <w:rFonts w:ascii="Arial" w:eastAsia="Times New Roman" w:hAnsi="Arial" w:cs="Arial"/>
          <w:lang w:eastAsia="nl-NL"/>
        </w:rPr>
        <w:t xml:space="preserve"> Tarawallie </w:t>
      </w:r>
      <w:r w:rsidR="00C7100B">
        <w:rPr>
          <w:rFonts w:ascii="Arial" w:eastAsia="Times New Roman" w:hAnsi="Arial" w:cs="Arial"/>
          <w:lang w:eastAsia="nl-NL"/>
        </w:rPr>
        <w:t xml:space="preserve">en </w:t>
      </w:r>
      <w:r w:rsidR="00AD3629">
        <w:rPr>
          <w:rFonts w:ascii="Arial" w:eastAsia="Times New Roman" w:hAnsi="Arial" w:cs="Arial"/>
          <w:lang w:eastAsia="nl-NL"/>
        </w:rPr>
        <w:t xml:space="preserve"> </w:t>
      </w:r>
      <w:r w:rsidR="00AD3629">
        <w:rPr>
          <w:rFonts w:ascii="Calibri" w:hAnsi="Calibri" w:cs="Calibri"/>
          <w:color w:val="000000"/>
        </w:rPr>
        <w:t>Abu Benjamin Tarawallie. </w:t>
      </w:r>
      <w:r w:rsidR="00AD3629">
        <w:rPr>
          <w:rFonts w:ascii="Arial" w:eastAsia="Times New Roman" w:hAnsi="Arial" w:cs="Arial"/>
          <w:lang w:eastAsia="nl-NL"/>
        </w:rPr>
        <w:t xml:space="preserve">  </w:t>
      </w:r>
      <w:r w:rsidR="00C7100B">
        <w:rPr>
          <w:rFonts w:ascii="Arial" w:hAnsi="Arial" w:cs="Arial"/>
        </w:rPr>
        <w:t>Als er weer geld beschikbaar is, treden zij in overleg met de medische instellingen waar de te behandelen patiënten op een wachtlijst staan of geven zij door, op aangeven van de medische staf, dat er een urgentie is voor de behandeling van een patiënt</w:t>
      </w:r>
      <w:r w:rsidR="00AD3629">
        <w:rPr>
          <w:rFonts w:ascii="Arial" w:hAnsi="Arial" w:cs="Arial"/>
        </w:rPr>
        <w:t xml:space="preserve"> met het verzoek om steun.</w:t>
      </w:r>
      <w:r w:rsidR="00C7100B">
        <w:rPr>
          <w:rFonts w:ascii="Arial" w:hAnsi="Arial" w:cs="Arial"/>
        </w:rPr>
        <w:t xml:space="preserve"> Nadat de behandeling heeft plaatsgevonden wordt van de behandeling(en) een factuur gestuurd. </w:t>
      </w:r>
    </w:p>
    <w:p w:rsidR="0007606B" w:rsidRDefault="00C7100B" w:rsidP="0007606B">
      <w:pPr>
        <w:spacing w:line="360" w:lineRule="auto"/>
        <w:contextualSpacing/>
        <w:rPr>
          <w:rFonts w:ascii="Arial" w:hAnsi="Arial" w:cs="Arial"/>
        </w:rPr>
      </w:pPr>
      <w:r>
        <w:rPr>
          <w:rFonts w:ascii="Arial" w:hAnsi="Arial" w:cs="Arial"/>
        </w:rPr>
        <w:t>Het</w:t>
      </w:r>
      <w:r w:rsidR="0007606B">
        <w:rPr>
          <w:rFonts w:ascii="Arial" w:hAnsi="Arial" w:cs="Arial"/>
        </w:rPr>
        <w:t xml:space="preserve"> voorbereidende en </w:t>
      </w:r>
      <w:r>
        <w:rPr>
          <w:rFonts w:ascii="Arial" w:hAnsi="Arial" w:cs="Arial"/>
        </w:rPr>
        <w:t>medische werk wordt gedaan</w:t>
      </w:r>
      <w:r w:rsidR="0007606B">
        <w:rPr>
          <w:rFonts w:ascii="Arial" w:hAnsi="Arial" w:cs="Arial"/>
        </w:rPr>
        <w:t xml:space="preserve"> door de volgende instellingen: </w:t>
      </w:r>
    </w:p>
    <w:p w:rsidR="0007606B" w:rsidRPr="0007606B" w:rsidRDefault="00411F5C" w:rsidP="0007606B">
      <w:pPr>
        <w:pStyle w:val="Lijstalinea"/>
        <w:numPr>
          <w:ilvl w:val="0"/>
          <w:numId w:val="4"/>
        </w:numPr>
        <w:spacing w:line="360" w:lineRule="auto"/>
        <w:rPr>
          <w:rFonts w:ascii="Arial" w:hAnsi="Arial" w:cs="Arial"/>
        </w:rPr>
      </w:pPr>
      <w:hyperlink r:id="rId10" w:tgtFrame="_blank" w:tooltip="Holy Spirit Hospital, Makeni, Sierra Leone" w:history="1">
        <w:r w:rsidR="0007606B" w:rsidRPr="0007606B">
          <w:rPr>
            <w:rStyle w:val="Hyperlink"/>
            <w:rFonts w:ascii="Arial" w:hAnsi="Arial" w:cs="Arial"/>
            <w:bCs/>
            <w:color w:val="auto"/>
            <w:u w:val="none"/>
            <w:bdr w:val="none" w:sz="0" w:space="0" w:color="auto" w:frame="1"/>
          </w:rPr>
          <w:t>Holy Spirit Hospital, Makeni, Sierra Leone</w:t>
        </w:r>
      </w:hyperlink>
    </w:p>
    <w:p w:rsidR="008B1625" w:rsidRPr="008B1625" w:rsidRDefault="00411F5C" w:rsidP="0007606B">
      <w:pPr>
        <w:pStyle w:val="Lijstalinea"/>
        <w:numPr>
          <w:ilvl w:val="0"/>
          <w:numId w:val="4"/>
        </w:numPr>
        <w:spacing w:line="360" w:lineRule="auto"/>
        <w:rPr>
          <w:rFonts w:ascii="Arial" w:hAnsi="Arial" w:cs="Arial"/>
          <w:lang w:val="en-GB"/>
        </w:rPr>
      </w:pPr>
      <w:hyperlink r:id="rId11" w:tgtFrame="_blank" w:tooltip="FOCOS" w:history="1">
        <w:r w:rsidR="008B1625" w:rsidRPr="008B1625">
          <w:rPr>
            <w:rStyle w:val="Hyperlink"/>
            <w:rFonts w:ascii="Arial" w:hAnsi="Arial" w:cs="Arial"/>
            <w:bCs/>
            <w:color w:val="auto"/>
            <w:u w:val="none"/>
            <w:bdr w:val="none" w:sz="0" w:space="0" w:color="auto" w:frame="1"/>
            <w:lang w:val="en-GB"/>
          </w:rPr>
          <w:t>FOCOS (Foundation of Orthopedics and Complex Spine),</w:t>
        </w:r>
        <w:r w:rsidR="0007606B">
          <w:rPr>
            <w:rStyle w:val="Hyperlink"/>
            <w:rFonts w:ascii="Arial" w:hAnsi="Arial" w:cs="Arial"/>
            <w:bCs/>
            <w:color w:val="auto"/>
            <w:u w:val="none"/>
            <w:bdr w:val="none" w:sz="0" w:space="0" w:color="auto" w:frame="1"/>
            <w:lang w:val="en-GB"/>
          </w:rPr>
          <w:t xml:space="preserve"> Pantang Accra Ghana</w:t>
        </w:r>
      </w:hyperlink>
      <w:r w:rsidR="0007606B">
        <w:rPr>
          <w:rStyle w:val="Hyperlink"/>
          <w:rFonts w:ascii="Arial" w:hAnsi="Arial" w:cs="Arial"/>
          <w:bCs/>
          <w:color w:val="auto"/>
          <w:u w:val="none"/>
          <w:bdr w:val="none" w:sz="0" w:space="0" w:color="auto" w:frame="1"/>
          <w:lang w:val="en-GB"/>
        </w:rPr>
        <w:t>.</w:t>
      </w:r>
    </w:p>
    <w:p w:rsidR="008B1625" w:rsidRPr="008B1625" w:rsidRDefault="00411F5C" w:rsidP="0007606B">
      <w:pPr>
        <w:pStyle w:val="Lijstalinea"/>
        <w:numPr>
          <w:ilvl w:val="0"/>
          <w:numId w:val="4"/>
        </w:numPr>
        <w:spacing w:line="360" w:lineRule="auto"/>
        <w:rPr>
          <w:rFonts w:ascii="Arial" w:hAnsi="Arial" w:cs="Arial"/>
          <w:lang w:val="en-GB"/>
        </w:rPr>
      </w:pPr>
      <w:hyperlink r:id="rId12" w:tgtFrame="_blank" w:tooltip="St. Joseph’s School for the Hearing Impaired, Makeni, Sierra Leone and Loreto Clinic" w:history="1">
        <w:r w:rsidR="008B1625" w:rsidRPr="008B1625">
          <w:rPr>
            <w:rStyle w:val="Hyperlink"/>
            <w:rFonts w:ascii="Arial" w:hAnsi="Arial" w:cs="Arial"/>
            <w:bCs/>
            <w:color w:val="auto"/>
            <w:u w:val="none"/>
            <w:bdr w:val="none" w:sz="0" w:space="0" w:color="auto" w:frame="1"/>
            <w:lang w:val="en-GB"/>
          </w:rPr>
          <w:t>St. Joseph’s School for the Hearing Impaired and Loreto Clinic, Makeni, Sierra Leone</w:t>
        </w:r>
      </w:hyperlink>
    </w:p>
    <w:p w:rsidR="008B1625" w:rsidRPr="008B1625" w:rsidRDefault="00411F5C" w:rsidP="0007606B">
      <w:pPr>
        <w:pStyle w:val="Lijstalinea"/>
        <w:numPr>
          <w:ilvl w:val="0"/>
          <w:numId w:val="4"/>
        </w:numPr>
        <w:spacing w:line="360" w:lineRule="auto"/>
        <w:rPr>
          <w:rFonts w:ascii="Arial" w:hAnsi="Arial" w:cs="Arial"/>
        </w:rPr>
      </w:pPr>
      <w:hyperlink r:id="rId13" w:tgtFrame="_blank" w:tooltip="Medical Assistance Sierra Leone" w:history="1">
        <w:r w:rsidR="008B1625" w:rsidRPr="008B1625">
          <w:rPr>
            <w:rStyle w:val="Hyperlink"/>
            <w:rFonts w:ascii="Arial" w:hAnsi="Arial" w:cs="Arial"/>
            <w:bCs/>
            <w:color w:val="auto"/>
            <w:u w:val="none"/>
            <w:bdr w:val="none" w:sz="0" w:space="0" w:color="auto" w:frame="1"/>
          </w:rPr>
          <w:t>Medical Assistance Sierra Leone</w:t>
        </w:r>
      </w:hyperlink>
    </w:p>
    <w:p w:rsidR="008B1625" w:rsidRPr="008B1625" w:rsidRDefault="00411F5C" w:rsidP="0007606B">
      <w:pPr>
        <w:pStyle w:val="Lijstalinea"/>
        <w:numPr>
          <w:ilvl w:val="0"/>
          <w:numId w:val="4"/>
        </w:numPr>
        <w:spacing w:line="360" w:lineRule="auto"/>
        <w:rPr>
          <w:rFonts w:ascii="Arial" w:hAnsi="Arial" w:cs="Arial"/>
          <w:lang w:val="en-GB"/>
        </w:rPr>
      </w:pPr>
      <w:hyperlink r:id="rId14" w:tgtFrame="_blank" w:tooltip="KITE-SL (Kyphoscoliosis Initiative for Therapy and Empowerment – Sierra Leone)" w:history="1">
        <w:r w:rsidR="008B1625" w:rsidRPr="008B1625">
          <w:rPr>
            <w:rStyle w:val="Hyperlink"/>
            <w:rFonts w:ascii="Arial" w:hAnsi="Arial" w:cs="Arial"/>
            <w:bCs/>
            <w:color w:val="auto"/>
            <w:u w:val="none"/>
            <w:bdr w:val="none" w:sz="0" w:space="0" w:color="auto" w:frame="1"/>
            <w:lang w:val="en-GB"/>
          </w:rPr>
          <w:t>KITE-SL (Kyphoscoliosis Initiative for Therapy and Empowerment – Sierra Leone)</w:t>
        </w:r>
      </w:hyperlink>
    </w:p>
    <w:p w:rsidR="008B1625" w:rsidRPr="008B1625" w:rsidRDefault="00411F5C" w:rsidP="0007606B">
      <w:pPr>
        <w:pStyle w:val="Lijstalinea"/>
        <w:numPr>
          <w:ilvl w:val="0"/>
          <w:numId w:val="4"/>
        </w:numPr>
        <w:spacing w:line="360" w:lineRule="auto"/>
        <w:rPr>
          <w:rFonts w:ascii="Arial" w:hAnsi="Arial" w:cs="Arial"/>
        </w:rPr>
      </w:pPr>
      <w:hyperlink r:id="rId15" w:tgtFrame="_blank" w:tooltip="West Africa Fistula Foundation" w:history="1">
        <w:r w:rsidR="008B1625" w:rsidRPr="008B1625">
          <w:rPr>
            <w:rStyle w:val="Hyperlink"/>
            <w:rFonts w:ascii="Arial" w:hAnsi="Arial" w:cs="Arial"/>
            <w:bCs/>
            <w:color w:val="auto"/>
            <w:u w:val="none"/>
            <w:bdr w:val="none" w:sz="0" w:space="0" w:color="auto" w:frame="1"/>
          </w:rPr>
          <w:t>West Africa Fistula Foundation</w:t>
        </w:r>
      </w:hyperlink>
    </w:p>
    <w:p w:rsidR="008B1625" w:rsidRPr="008B1625" w:rsidRDefault="00411F5C" w:rsidP="0007606B">
      <w:pPr>
        <w:pStyle w:val="Lijstalinea"/>
        <w:numPr>
          <w:ilvl w:val="0"/>
          <w:numId w:val="4"/>
        </w:numPr>
        <w:spacing w:line="360" w:lineRule="auto"/>
        <w:rPr>
          <w:rFonts w:ascii="Arial" w:hAnsi="Arial" w:cs="Arial"/>
          <w:lang w:val="en-GB"/>
        </w:rPr>
      </w:pPr>
      <w:hyperlink r:id="rId16" w:tgtFrame="_blank" w:tooltip="One World Women’s Health of Sierra Leone" w:history="1">
        <w:r w:rsidR="008B1625" w:rsidRPr="008B1625">
          <w:rPr>
            <w:rStyle w:val="Hyperlink"/>
            <w:rFonts w:ascii="Arial" w:hAnsi="Arial" w:cs="Arial"/>
            <w:bCs/>
            <w:color w:val="auto"/>
            <w:u w:val="none"/>
            <w:bdr w:val="none" w:sz="0" w:space="0" w:color="auto" w:frame="1"/>
            <w:lang w:val="en-GB"/>
          </w:rPr>
          <w:t>One World Women’s Health of Sierra Leone</w:t>
        </w:r>
      </w:hyperlink>
    </w:p>
    <w:p w:rsidR="008B1625" w:rsidRPr="0007606B" w:rsidRDefault="00411F5C" w:rsidP="0007606B">
      <w:pPr>
        <w:pStyle w:val="Lijstalinea"/>
        <w:numPr>
          <w:ilvl w:val="0"/>
          <w:numId w:val="4"/>
        </w:numPr>
        <w:spacing w:line="360" w:lineRule="auto"/>
        <w:rPr>
          <w:rStyle w:val="Hyperlink"/>
          <w:rFonts w:ascii="Arial" w:hAnsi="Arial" w:cs="Arial"/>
          <w:color w:val="auto"/>
          <w:u w:val="none"/>
        </w:rPr>
      </w:pPr>
      <w:hyperlink r:id="rId17" w:history="1">
        <w:r w:rsidR="008B1625" w:rsidRPr="008B1625">
          <w:rPr>
            <w:rStyle w:val="Hyperlink"/>
            <w:rFonts w:ascii="Arial" w:hAnsi="Arial" w:cs="Arial"/>
            <w:bCs/>
            <w:color w:val="auto"/>
            <w:u w:val="none"/>
            <w:bdr w:val="none" w:sz="0" w:space="0" w:color="auto" w:frame="1"/>
          </w:rPr>
          <w:t>The Village Angels of Tanzania</w:t>
        </w:r>
      </w:hyperlink>
    </w:p>
    <w:p w:rsidR="0007606B" w:rsidRPr="0007606B" w:rsidRDefault="0007606B" w:rsidP="0007606B">
      <w:pPr>
        <w:rPr>
          <w:rFonts w:ascii="Arial" w:hAnsi="Arial" w:cs="Arial"/>
        </w:rPr>
      </w:pPr>
      <w:r w:rsidRPr="0007606B">
        <w:rPr>
          <w:rFonts w:ascii="Arial" w:hAnsi="Arial" w:cs="Arial"/>
        </w:rPr>
        <w:t xml:space="preserve">Zonder de </w:t>
      </w:r>
      <w:r w:rsidRPr="0007606B">
        <w:rPr>
          <w:rFonts w:ascii="Arial" w:hAnsi="Arial" w:cs="Arial"/>
          <w:b/>
        </w:rPr>
        <w:t>lokale</w:t>
      </w:r>
      <w:r w:rsidRPr="0007606B">
        <w:rPr>
          <w:rFonts w:ascii="Arial" w:hAnsi="Arial" w:cs="Arial"/>
        </w:rPr>
        <w:t xml:space="preserve"> organisaties </w:t>
      </w:r>
      <w:r w:rsidR="00DB2C00">
        <w:rPr>
          <w:rFonts w:ascii="Arial" w:hAnsi="Arial" w:cs="Arial"/>
        </w:rPr>
        <w:t xml:space="preserve">en personen, </w:t>
      </w:r>
      <w:r w:rsidRPr="0007606B">
        <w:rPr>
          <w:rFonts w:ascii="Arial" w:hAnsi="Arial" w:cs="Arial"/>
        </w:rPr>
        <w:t xml:space="preserve">waarmee we samenwerken is de hulp niet mogelijk. </w:t>
      </w:r>
    </w:p>
    <w:p w:rsidR="008B1625" w:rsidRPr="00286EE1" w:rsidRDefault="00C6654C" w:rsidP="00A7577F">
      <w:pPr>
        <w:spacing w:line="360" w:lineRule="auto"/>
        <w:rPr>
          <w:rFonts w:ascii="Arial" w:eastAsia="Times New Roman" w:hAnsi="Arial" w:cs="Arial"/>
          <w:b/>
          <w:color w:val="000000"/>
          <w:u w:val="single"/>
          <w:lang w:eastAsia="nl-NL"/>
        </w:rPr>
      </w:pPr>
      <w:r w:rsidRPr="00286EE1">
        <w:rPr>
          <w:rFonts w:ascii="Arial" w:eastAsia="Times New Roman" w:hAnsi="Arial" w:cs="Arial"/>
          <w:b/>
          <w:color w:val="000000"/>
          <w:u w:val="single"/>
          <w:lang w:eastAsia="nl-NL"/>
        </w:rPr>
        <w:t>Meerjarenplan.</w:t>
      </w:r>
    </w:p>
    <w:p w:rsidR="008579A7" w:rsidRPr="008579A7" w:rsidRDefault="008579A7" w:rsidP="008579A7">
      <w:pPr>
        <w:pStyle w:val="Lijstalinea"/>
        <w:numPr>
          <w:ilvl w:val="0"/>
          <w:numId w:val="5"/>
        </w:numPr>
        <w:spacing w:line="360" w:lineRule="auto"/>
        <w:rPr>
          <w:rFonts w:ascii="Arial" w:eastAsia="Times New Roman" w:hAnsi="Arial" w:cs="Arial"/>
          <w:color w:val="000000"/>
          <w:u w:val="single"/>
          <w:lang w:eastAsia="nl-NL"/>
        </w:rPr>
      </w:pPr>
      <w:r w:rsidRPr="008579A7">
        <w:rPr>
          <w:rFonts w:ascii="Arial" w:eastAsia="Times New Roman" w:hAnsi="Arial" w:cs="Arial"/>
          <w:color w:val="000000"/>
          <w:u w:val="single"/>
          <w:lang w:eastAsia="nl-NL"/>
        </w:rPr>
        <w:t>Prognose van de lasten.</w:t>
      </w:r>
    </w:p>
    <w:p w:rsidR="00C6654C" w:rsidRDefault="00C6654C" w:rsidP="00C6654C">
      <w:pPr>
        <w:spacing w:line="360" w:lineRule="auto"/>
        <w:contextualSpacing/>
        <w:rPr>
          <w:rFonts w:ascii="Arial" w:eastAsia="Times New Roman" w:hAnsi="Arial" w:cs="Arial"/>
          <w:color w:val="000000"/>
          <w:lang w:eastAsia="nl-NL"/>
        </w:rPr>
      </w:pPr>
      <w:r w:rsidRPr="00C6654C">
        <w:rPr>
          <w:rFonts w:ascii="Arial" w:eastAsia="Times New Roman" w:hAnsi="Arial" w:cs="Arial"/>
          <w:color w:val="000000"/>
          <w:lang w:eastAsia="nl-NL"/>
        </w:rPr>
        <w:t>De nood die moet worden aangepakt is zeer hoog.</w:t>
      </w:r>
      <w:r>
        <w:rPr>
          <w:rFonts w:ascii="Arial" w:eastAsia="Times New Roman" w:hAnsi="Arial" w:cs="Arial"/>
          <w:color w:val="000000"/>
          <w:lang w:eastAsia="nl-NL"/>
        </w:rPr>
        <w:t xml:space="preserve"> Dit betekent dat de omvang van de te verlenen hulp voor de komende jaren wordt ingegeven door die nood</w:t>
      </w:r>
      <w:r w:rsidR="00DB2C00">
        <w:rPr>
          <w:rFonts w:ascii="Arial" w:eastAsia="Times New Roman" w:hAnsi="Arial" w:cs="Arial"/>
          <w:color w:val="000000"/>
          <w:lang w:eastAsia="nl-NL"/>
        </w:rPr>
        <w:t xml:space="preserve"> enerzijds</w:t>
      </w:r>
      <w:r>
        <w:rPr>
          <w:rFonts w:ascii="Arial" w:eastAsia="Times New Roman" w:hAnsi="Arial" w:cs="Arial"/>
          <w:color w:val="000000"/>
          <w:lang w:eastAsia="nl-NL"/>
        </w:rPr>
        <w:t xml:space="preserve"> en een schatting van wat we aan middelen kunnen ophalen. </w:t>
      </w:r>
    </w:p>
    <w:p w:rsidR="00170276" w:rsidRDefault="00C6654C" w:rsidP="00C6654C">
      <w:pPr>
        <w:spacing w:line="360" w:lineRule="auto"/>
        <w:contextualSpacing/>
        <w:rPr>
          <w:rFonts w:ascii="Arial" w:eastAsia="Times New Roman" w:hAnsi="Arial" w:cs="Arial"/>
          <w:color w:val="000000"/>
          <w:lang w:eastAsia="nl-NL"/>
        </w:rPr>
      </w:pPr>
      <w:r>
        <w:rPr>
          <w:rFonts w:ascii="Arial" w:eastAsia="Times New Roman" w:hAnsi="Arial" w:cs="Arial"/>
          <w:color w:val="000000"/>
          <w:lang w:eastAsia="nl-NL"/>
        </w:rPr>
        <w:t xml:space="preserve">Het </w:t>
      </w:r>
      <w:r w:rsidR="00DB2C00">
        <w:rPr>
          <w:rFonts w:ascii="Arial" w:eastAsia="Times New Roman" w:hAnsi="Arial" w:cs="Arial"/>
          <w:color w:val="000000"/>
          <w:lang w:eastAsia="nl-NL"/>
        </w:rPr>
        <w:t xml:space="preserve">in de toekomst </w:t>
      </w:r>
      <w:r>
        <w:rPr>
          <w:rFonts w:ascii="Arial" w:eastAsia="Times New Roman" w:hAnsi="Arial" w:cs="Arial"/>
          <w:color w:val="000000"/>
          <w:lang w:eastAsia="nl-NL"/>
        </w:rPr>
        <w:t xml:space="preserve">financieren van medische hulp </w:t>
      </w:r>
      <w:r w:rsidR="0054230D">
        <w:rPr>
          <w:rFonts w:ascii="Arial" w:eastAsia="Times New Roman" w:hAnsi="Arial" w:cs="Arial"/>
          <w:color w:val="000000"/>
          <w:lang w:eastAsia="nl-NL"/>
        </w:rPr>
        <w:t>is moeilijk te voorspellen omdat de vraag i</w:t>
      </w:r>
      <w:r w:rsidR="00DB2C00">
        <w:rPr>
          <w:rFonts w:ascii="Arial" w:eastAsia="Times New Roman" w:hAnsi="Arial" w:cs="Arial"/>
          <w:color w:val="000000"/>
          <w:lang w:eastAsia="nl-NL"/>
        </w:rPr>
        <w:t>n</w:t>
      </w:r>
      <w:r w:rsidR="0054230D">
        <w:rPr>
          <w:rFonts w:ascii="Arial" w:eastAsia="Times New Roman" w:hAnsi="Arial" w:cs="Arial"/>
          <w:color w:val="000000"/>
          <w:lang w:eastAsia="nl-NL"/>
        </w:rPr>
        <w:t xml:space="preserve"> loop der tijd zich sterk kan wijzigen. Toch hebben we een prognose gemaakt voor de komende drie jaar</w:t>
      </w:r>
      <w:r w:rsidR="00DB2C00">
        <w:rPr>
          <w:rFonts w:ascii="Arial" w:eastAsia="Times New Roman" w:hAnsi="Arial" w:cs="Arial"/>
          <w:color w:val="000000"/>
          <w:lang w:eastAsia="nl-NL"/>
        </w:rPr>
        <w:t xml:space="preserve"> van wat ons</w:t>
      </w:r>
      <w:r w:rsidR="00AD3629">
        <w:rPr>
          <w:rFonts w:ascii="Arial" w:eastAsia="Times New Roman" w:hAnsi="Arial" w:cs="Arial"/>
          <w:color w:val="000000"/>
          <w:lang w:eastAsia="nl-NL"/>
        </w:rPr>
        <w:t xml:space="preserve"> inziens </w:t>
      </w:r>
      <w:r w:rsidR="00DB2C00">
        <w:rPr>
          <w:rFonts w:ascii="Arial" w:eastAsia="Times New Roman" w:hAnsi="Arial" w:cs="Arial"/>
          <w:color w:val="000000"/>
          <w:lang w:eastAsia="nl-NL"/>
        </w:rPr>
        <w:t>haalbaar lijkt.</w:t>
      </w:r>
      <w:r w:rsidR="0054230D">
        <w:rPr>
          <w:rFonts w:ascii="Arial" w:eastAsia="Times New Roman" w:hAnsi="Arial" w:cs="Arial"/>
          <w:color w:val="000000"/>
          <w:lang w:eastAsia="nl-NL"/>
        </w:rPr>
        <w:t xml:space="preserve">. Hierbij is </w:t>
      </w:r>
      <w:r w:rsidR="0054230D" w:rsidRPr="00AD3629">
        <w:rPr>
          <w:rFonts w:ascii="Arial" w:eastAsia="Times New Roman" w:hAnsi="Arial" w:cs="Arial"/>
          <w:color w:val="000000"/>
          <w:lang w:eastAsia="nl-NL"/>
        </w:rPr>
        <w:t>voor wat betreft</w:t>
      </w:r>
      <w:r w:rsidR="0054230D" w:rsidRPr="0054230D">
        <w:rPr>
          <w:rFonts w:ascii="Arial" w:eastAsia="Times New Roman" w:hAnsi="Arial" w:cs="Arial"/>
          <w:color w:val="000000"/>
          <w:u w:val="single"/>
          <w:lang w:eastAsia="nl-NL"/>
        </w:rPr>
        <w:t xml:space="preserve"> de mogelijke </w:t>
      </w:r>
      <w:r w:rsidR="0054230D">
        <w:rPr>
          <w:rFonts w:ascii="Arial" w:eastAsia="Times New Roman" w:hAnsi="Arial" w:cs="Arial"/>
          <w:color w:val="000000"/>
          <w:u w:val="single"/>
          <w:lang w:eastAsia="nl-NL"/>
        </w:rPr>
        <w:t xml:space="preserve">soorten </w:t>
      </w:r>
      <w:r w:rsidR="0054230D" w:rsidRPr="0054230D">
        <w:rPr>
          <w:rFonts w:ascii="Arial" w:eastAsia="Times New Roman" w:hAnsi="Arial" w:cs="Arial"/>
          <w:color w:val="000000"/>
          <w:u w:val="single"/>
          <w:lang w:eastAsia="nl-NL"/>
        </w:rPr>
        <w:t>behandelingen</w:t>
      </w:r>
      <w:r w:rsidR="0054230D">
        <w:rPr>
          <w:rFonts w:ascii="Arial" w:eastAsia="Times New Roman" w:hAnsi="Arial" w:cs="Arial"/>
          <w:color w:val="000000"/>
          <w:lang w:eastAsia="nl-NL"/>
        </w:rPr>
        <w:t>, uitgegaan van de begroting van ASI voor 2017.</w:t>
      </w:r>
      <w:r w:rsidR="00AD3629">
        <w:rPr>
          <w:rFonts w:ascii="Arial" w:eastAsia="Times New Roman" w:hAnsi="Arial" w:cs="Arial"/>
          <w:color w:val="000000"/>
          <w:lang w:eastAsia="nl-NL"/>
        </w:rPr>
        <w:t xml:space="preserve"> Op basis van deze specificatie van behandelingen die </w:t>
      </w:r>
      <w:r w:rsidR="0054230D">
        <w:rPr>
          <w:rFonts w:ascii="Arial" w:eastAsia="Times New Roman" w:hAnsi="Arial" w:cs="Arial"/>
          <w:color w:val="000000"/>
          <w:lang w:eastAsia="nl-NL"/>
        </w:rPr>
        <w:t>nauwkeurig aan</w:t>
      </w:r>
      <w:r w:rsidR="00AD3629">
        <w:rPr>
          <w:rFonts w:ascii="Arial" w:eastAsia="Times New Roman" w:hAnsi="Arial" w:cs="Arial"/>
          <w:color w:val="000000"/>
          <w:lang w:eastAsia="nl-NL"/>
        </w:rPr>
        <w:t>geeft</w:t>
      </w:r>
      <w:r w:rsidR="0054230D">
        <w:rPr>
          <w:rFonts w:ascii="Arial" w:eastAsia="Times New Roman" w:hAnsi="Arial" w:cs="Arial"/>
          <w:color w:val="000000"/>
          <w:lang w:eastAsia="nl-NL"/>
        </w:rPr>
        <w:t xml:space="preserve"> welke kosten er met de behandelingen gemoeid zijn</w:t>
      </w:r>
      <w:r w:rsidR="00AD3629">
        <w:rPr>
          <w:rFonts w:ascii="Arial" w:eastAsia="Times New Roman" w:hAnsi="Arial" w:cs="Arial"/>
          <w:color w:val="000000"/>
          <w:lang w:eastAsia="nl-NL"/>
        </w:rPr>
        <w:t xml:space="preserve">, hebben we voor drie jaar begroot wat wij daarin zouden mogen </w:t>
      </w:r>
      <w:r w:rsidR="00AD3629">
        <w:rPr>
          <w:rFonts w:ascii="Arial" w:eastAsia="Times New Roman" w:hAnsi="Arial" w:cs="Arial"/>
          <w:color w:val="000000"/>
          <w:lang w:eastAsia="nl-NL"/>
        </w:rPr>
        <w:lastRenderedPageBreak/>
        <w:t>betekenen.</w:t>
      </w:r>
      <w:r w:rsidR="00DB2C00">
        <w:rPr>
          <w:rFonts w:ascii="Arial" w:eastAsia="Times New Roman" w:hAnsi="Arial" w:cs="Arial"/>
          <w:color w:val="000000"/>
          <w:lang w:eastAsia="nl-NL"/>
        </w:rPr>
        <w:t>(Zie bijlage)</w:t>
      </w:r>
      <w:r w:rsidR="0054230D">
        <w:rPr>
          <w:rFonts w:ascii="Arial" w:eastAsia="Times New Roman" w:hAnsi="Arial" w:cs="Arial"/>
          <w:color w:val="000000"/>
          <w:lang w:eastAsia="nl-NL"/>
        </w:rPr>
        <w:t xml:space="preserve"> Met een aanname van een beperkte groei zijn we voor de komende jaren 2018 -2020  uitgekomen op de volgende doelstelling voor die jaren. </w:t>
      </w:r>
    </w:p>
    <w:p w:rsidR="00C6654C" w:rsidRDefault="00D65C60" w:rsidP="00C6654C">
      <w:pPr>
        <w:spacing w:line="360" w:lineRule="auto"/>
        <w:contextualSpacing/>
        <w:rPr>
          <w:rFonts w:ascii="Arial" w:eastAsia="Times New Roman" w:hAnsi="Arial" w:cs="Arial"/>
          <w:color w:val="000000"/>
          <w:lang w:eastAsia="nl-NL"/>
        </w:rPr>
      </w:pPr>
      <w:r w:rsidRPr="00D65C60">
        <w:rPr>
          <w:noProof/>
          <w:highlight w:val="cyan"/>
          <w:lang w:eastAsia="nl-NL"/>
        </w:rPr>
        <w:drawing>
          <wp:inline distT="0" distB="0" distL="0" distR="0" wp14:anchorId="7F89E9A4" wp14:editId="68D532B6">
            <wp:extent cx="5760720" cy="3516284"/>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516284"/>
                    </a:xfrm>
                    <a:prstGeom prst="rect">
                      <a:avLst/>
                    </a:prstGeom>
                    <a:noFill/>
                    <a:ln>
                      <a:noFill/>
                    </a:ln>
                  </pic:spPr>
                </pic:pic>
              </a:graphicData>
            </a:graphic>
          </wp:inline>
        </w:drawing>
      </w:r>
    </w:p>
    <w:p w:rsidR="00170276" w:rsidRDefault="00C6654C" w:rsidP="00A7577F">
      <w:pPr>
        <w:spacing w:line="360" w:lineRule="auto"/>
        <w:rPr>
          <w:rFonts w:ascii="Arial" w:eastAsia="Times New Roman" w:hAnsi="Arial" w:cs="Arial"/>
          <w:color w:val="000000"/>
          <w:lang w:eastAsia="nl-NL"/>
        </w:rPr>
      </w:pPr>
      <w:r>
        <w:rPr>
          <w:rFonts w:ascii="Arial" w:eastAsia="Times New Roman" w:hAnsi="Arial" w:cs="Arial"/>
          <w:color w:val="000000"/>
          <w:lang w:eastAsia="nl-NL"/>
        </w:rPr>
        <w:t xml:space="preserve"> </w:t>
      </w:r>
      <w:r w:rsidR="00170276">
        <w:rPr>
          <w:rFonts w:ascii="Arial" w:eastAsia="Times New Roman" w:hAnsi="Arial" w:cs="Arial"/>
          <w:color w:val="000000"/>
          <w:lang w:eastAsia="nl-NL"/>
        </w:rPr>
        <w:t>Tegen de huidige koers verhouding met de euro zijn de totaalbedragen voor de komende jaren</w:t>
      </w:r>
      <w:r w:rsidR="00F850B1">
        <w:rPr>
          <w:rFonts w:ascii="Arial" w:eastAsia="Times New Roman" w:hAnsi="Arial" w:cs="Arial"/>
          <w:color w:val="000000"/>
          <w:lang w:eastAsia="nl-NL"/>
        </w:rPr>
        <w:t xml:space="preserve"> (afgerond)</w:t>
      </w:r>
      <w:r w:rsidR="00170276">
        <w:rPr>
          <w:rFonts w:ascii="Arial" w:eastAsia="Times New Roman" w:hAnsi="Arial" w:cs="Arial"/>
          <w:color w:val="000000"/>
          <w:lang w:eastAsia="nl-NL"/>
        </w:rPr>
        <w:t>:</w:t>
      </w:r>
    </w:p>
    <w:p w:rsidR="008579A7" w:rsidRPr="00F850B1" w:rsidRDefault="008579A7" w:rsidP="00A7577F">
      <w:pPr>
        <w:spacing w:line="360" w:lineRule="auto"/>
        <w:contextualSpacing/>
        <w:rPr>
          <w:rFonts w:ascii="Arial" w:eastAsia="Times New Roman" w:hAnsi="Arial" w:cs="Arial"/>
          <w:color w:val="000000"/>
          <w:sz w:val="28"/>
          <w:szCs w:val="28"/>
          <w:lang w:eastAsia="nl-NL"/>
        </w:rPr>
      </w:pPr>
      <w:r w:rsidRPr="00F850B1">
        <w:rPr>
          <w:rFonts w:ascii="Arial" w:eastAsia="Times New Roman" w:hAnsi="Arial" w:cs="Arial"/>
          <w:b/>
          <w:color w:val="000000"/>
          <w:sz w:val="28"/>
          <w:szCs w:val="28"/>
          <w:lang w:eastAsia="nl-NL"/>
        </w:rPr>
        <w:t>2018</w:t>
      </w:r>
      <w:r w:rsidRPr="00F850B1">
        <w:rPr>
          <w:rFonts w:ascii="Arial" w:eastAsia="Times New Roman" w:hAnsi="Arial" w:cs="Arial"/>
          <w:color w:val="000000"/>
          <w:sz w:val="28"/>
          <w:szCs w:val="28"/>
          <w:lang w:eastAsia="nl-NL"/>
        </w:rPr>
        <w:t>: €17</w:t>
      </w:r>
      <w:r w:rsidR="00DB2C00" w:rsidRPr="00F850B1">
        <w:rPr>
          <w:rFonts w:ascii="Arial" w:eastAsia="Times New Roman" w:hAnsi="Arial" w:cs="Arial"/>
          <w:color w:val="000000"/>
          <w:sz w:val="28"/>
          <w:szCs w:val="28"/>
          <w:lang w:eastAsia="nl-NL"/>
        </w:rPr>
        <w:t>7</w:t>
      </w:r>
      <w:r w:rsidRPr="00F850B1">
        <w:rPr>
          <w:rFonts w:ascii="Arial" w:eastAsia="Times New Roman" w:hAnsi="Arial" w:cs="Arial"/>
          <w:color w:val="000000"/>
          <w:sz w:val="28"/>
          <w:szCs w:val="28"/>
          <w:lang w:eastAsia="nl-NL"/>
        </w:rPr>
        <w:t>.</w:t>
      </w:r>
      <w:r w:rsidR="00F850B1" w:rsidRPr="00F850B1">
        <w:rPr>
          <w:rFonts w:ascii="Arial" w:eastAsia="Times New Roman" w:hAnsi="Arial" w:cs="Arial"/>
          <w:color w:val="000000"/>
          <w:sz w:val="28"/>
          <w:szCs w:val="28"/>
          <w:lang w:eastAsia="nl-NL"/>
        </w:rPr>
        <w:t>60</w:t>
      </w:r>
      <w:r w:rsidRPr="00F850B1">
        <w:rPr>
          <w:rFonts w:ascii="Arial" w:eastAsia="Times New Roman" w:hAnsi="Arial" w:cs="Arial"/>
          <w:color w:val="000000"/>
          <w:sz w:val="28"/>
          <w:szCs w:val="28"/>
          <w:lang w:eastAsia="nl-NL"/>
        </w:rPr>
        <w:t xml:space="preserve">0 ; </w:t>
      </w:r>
      <w:r w:rsidRPr="00F850B1">
        <w:rPr>
          <w:rFonts w:ascii="Arial" w:eastAsia="Times New Roman" w:hAnsi="Arial" w:cs="Arial"/>
          <w:b/>
          <w:color w:val="000000"/>
          <w:sz w:val="28"/>
          <w:szCs w:val="28"/>
          <w:lang w:eastAsia="nl-NL"/>
        </w:rPr>
        <w:t>2019</w:t>
      </w:r>
      <w:r w:rsidRPr="00F850B1">
        <w:rPr>
          <w:rFonts w:ascii="Arial" w:eastAsia="Times New Roman" w:hAnsi="Arial" w:cs="Arial"/>
          <w:color w:val="000000"/>
          <w:sz w:val="28"/>
          <w:szCs w:val="28"/>
          <w:lang w:eastAsia="nl-NL"/>
        </w:rPr>
        <w:t>: € 28</w:t>
      </w:r>
      <w:r w:rsidR="00DB2C00" w:rsidRPr="00F850B1">
        <w:rPr>
          <w:rFonts w:ascii="Arial" w:eastAsia="Times New Roman" w:hAnsi="Arial" w:cs="Arial"/>
          <w:color w:val="000000"/>
          <w:sz w:val="28"/>
          <w:szCs w:val="28"/>
          <w:lang w:eastAsia="nl-NL"/>
        </w:rPr>
        <w:t>3.</w:t>
      </w:r>
      <w:r w:rsidR="00F850B1" w:rsidRPr="00F850B1">
        <w:rPr>
          <w:rFonts w:ascii="Arial" w:eastAsia="Times New Roman" w:hAnsi="Arial" w:cs="Arial"/>
          <w:color w:val="000000"/>
          <w:sz w:val="28"/>
          <w:szCs w:val="28"/>
          <w:lang w:eastAsia="nl-NL"/>
        </w:rPr>
        <w:t>40</w:t>
      </w:r>
      <w:r w:rsidR="00B532C4">
        <w:rPr>
          <w:rFonts w:ascii="Arial" w:eastAsia="Times New Roman" w:hAnsi="Arial" w:cs="Arial"/>
          <w:color w:val="000000"/>
          <w:sz w:val="28"/>
          <w:szCs w:val="28"/>
          <w:lang w:eastAsia="nl-NL"/>
        </w:rPr>
        <w:t>0</w:t>
      </w:r>
      <w:r w:rsidR="00F850B1" w:rsidRPr="00F850B1">
        <w:rPr>
          <w:rFonts w:ascii="Arial" w:eastAsia="Times New Roman" w:hAnsi="Arial" w:cs="Arial"/>
          <w:color w:val="000000"/>
          <w:sz w:val="28"/>
          <w:szCs w:val="28"/>
          <w:lang w:eastAsia="nl-NL"/>
        </w:rPr>
        <w:t>;</w:t>
      </w:r>
      <w:r w:rsidRPr="00F850B1">
        <w:rPr>
          <w:rFonts w:ascii="Arial" w:eastAsia="Times New Roman" w:hAnsi="Arial" w:cs="Arial"/>
          <w:color w:val="000000"/>
          <w:sz w:val="28"/>
          <w:szCs w:val="28"/>
          <w:lang w:eastAsia="nl-NL"/>
        </w:rPr>
        <w:t xml:space="preserve"> </w:t>
      </w:r>
      <w:r w:rsidRPr="00F850B1">
        <w:rPr>
          <w:rFonts w:ascii="Arial" w:eastAsia="Times New Roman" w:hAnsi="Arial" w:cs="Arial"/>
          <w:b/>
          <w:color w:val="000000"/>
          <w:sz w:val="28"/>
          <w:szCs w:val="28"/>
          <w:lang w:eastAsia="nl-NL"/>
        </w:rPr>
        <w:t>2020</w:t>
      </w:r>
      <w:r w:rsidRPr="00F850B1">
        <w:rPr>
          <w:rFonts w:ascii="Arial" w:eastAsia="Times New Roman" w:hAnsi="Arial" w:cs="Arial"/>
          <w:color w:val="000000"/>
          <w:sz w:val="28"/>
          <w:szCs w:val="28"/>
          <w:lang w:eastAsia="nl-NL"/>
        </w:rPr>
        <w:t>: € 39</w:t>
      </w:r>
      <w:r w:rsidR="00F850B1" w:rsidRPr="00F850B1">
        <w:rPr>
          <w:rFonts w:ascii="Arial" w:eastAsia="Times New Roman" w:hAnsi="Arial" w:cs="Arial"/>
          <w:color w:val="000000"/>
          <w:sz w:val="28"/>
          <w:szCs w:val="28"/>
          <w:lang w:eastAsia="nl-NL"/>
        </w:rPr>
        <w:t>5</w:t>
      </w:r>
      <w:r w:rsidR="00DB2C00" w:rsidRPr="00F850B1">
        <w:rPr>
          <w:rFonts w:ascii="Arial" w:eastAsia="Times New Roman" w:hAnsi="Arial" w:cs="Arial"/>
          <w:color w:val="000000"/>
          <w:sz w:val="28"/>
          <w:szCs w:val="28"/>
          <w:lang w:eastAsia="nl-NL"/>
        </w:rPr>
        <w:t>.</w:t>
      </w:r>
      <w:r w:rsidR="00F850B1" w:rsidRPr="00F850B1">
        <w:rPr>
          <w:rFonts w:ascii="Arial" w:eastAsia="Times New Roman" w:hAnsi="Arial" w:cs="Arial"/>
          <w:color w:val="000000"/>
          <w:sz w:val="28"/>
          <w:szCs w:val="28"/>
          <w:lang w:eastAsia="nl-NL"/>
        </w:rPr>
        <w:t>100</w:t>
      </w:r>
    </w:p>
    <w:tbl>
      <w:tblPr>
        <w:tblW w:w="5140" w:type="dxa"/>
        <w:tblInd w:w="55" w:type="dxa"/>
        <w:tblCellMar>
          <w:left w:w="70" w:type="dxa"/>
          <w:right w:w="70" w:type="dxa"/>
        </w:tblCellMar>
        <w:tblLook w:val="04A0" w:firstRow="1" w:lastRow="0" w:firstColumn="1" w:lastColumn="0" w:noHBand="0" w:noVBand="1"/>
      </w:tblPr>
      <w:tblGrid>
        <w:gridCol w:w="920"/>
        <w:gridCol w:w="680"/>
        <w:gridCol w:w="940"/>
        <w:gridCol w:w="760"/>
        <w:gridCol w:w="880"/>
        <w:gridCol w:w="960"/>
      </w:tblGrid>
      <w:tr w:rsidR="00170276" w:rsidRPr="00170276" w:rsidTr="008579A7">
        <w:trPr>
          <w:trHeight w:val="300"/>
        </w:trPr>
        <w:tc>
          <w:tcPr>
            <w:tcW w:w="920" w:type="dxa"/>
            <w:tcBorders>
              <w:top w:val="nil"/>
              <w:left w:val="nil"/>
              <w:bottom w:val="nil"/>
              <w:right w:val="nil"/>
            </w:tcBorders>
            <w:shd w:val="clear" w:color="auto" w:fill="auto"/>
            <w:noWrap/>
            <w:vAlign w:val="bottom"/>
          </w:tcPr>
          <w:p w:rsidR="00170276" w:rsidRPr="00170276" w:rsidRDefault="00170276" w:rsidP="00170276">
            <w:pPr>
              <w:spacing w:after="0" w:line="240" w:lineRule="auto"/>
              <w:contextualSpacing/>
              <w:jc w:val="right"/>
              <w:rPr>
                <w:rFonts w:ascii="Calibri" w:eastAsia="Times New Roman" w:hAnsi="Calibri" w:cs="Calibri"/>
                <w:color w:val="000000"/>
                <w:lang w:eastAsia="nl-NL"/>
              </w:rPr>
            </w:pPr>
          </w:p>
        </w:tc>
        <w:tc>
          <w:tcPr>
            <w:tcW w:w="680" w:type="dxa"/>
            <w:tcBorders>
              <w:top w:val="nil"/>
              <w:left w:val="nil"/>
              <w:bottom w:val="nil"/>
              <w:right w:val="nil"/>
            </w:tcBorders>
            <w:shd w:val="clear" w:color="auto" w:fill="auto"/>
            <w:noWrap/>
            <w:vAlign w:val="bottom"/>
          </w:tcPr>
          <w:p w:rsidR="00170276" w:rsidRPr="00170276" w:rsidRDefault="00170276" w:rsidP="00170276">
            <w:pPr>
              <w:spacing w:after="0" w:line="240" w:lineRule="auto"/>
              <w:contextualSpacing/>
              <w:rPr>
                <w:rFonts w:ascii="Calibri" w:eastAsia="Times New Roman" w:hAnsi="Calibri" w:cs="Calibri"/>
                <w:color w:val="000000"/>
                <w:lang w:eastAsia="nl-NL"/>
              </w:rPr>
            </w:pPr>
          </w:p>
        </w:tc>
        <w:tc>
          <w:tcPr>
            <w:tcW w:w="940" w:type="dxa"/>
            <w:tcBorders>
              <w:top w:val="nil"/>
              <w:left w:val="nil"/>
              <w:bottom w:val="nil"/>
              <w:right w:val="nil"/>
            </w:tcBorders>
            <w:shd w:val="clear" w:color="auto" w:fill="auto"/>
            <w:noWrap/>
            <w:vAlign w:val="bottom"/>
          </w:tcPr>
          <w:p w:rsidR="00170276" w:rsidRPr="00170276" w:rsidRDefault="00170276" w:rsidP="00170276">
            <w:pPr>
              <w:spacing w:after="0" w:line="240" w:lineRule="auto"/>
              <w:contextualSpacing/>
              <w:jc w:val="right"/>
              <w:rPr>
                <w:rFonts w:ascii="Calibri" w:eastAsia="Times New Roman" w:hAnsi="Calibri" w:cs="Calibri"/>
                <w:color w:val="000000"/>
                <w:lang w:eastAsia="nl-NL"/>
              </w:rPr>
            </w:pPr>
          </w:p>
        </w:tc>
        <w:tc>
          <w:tcPr>
            <w:tcW w:w="760" w:type="dxa"/>
            <w:tcBorders>
              <w:top w:val="nil"/>
              <w:left w:val="nil"/>
              <w:bottom w:val="nil"/>
              <w:right w:val="nil"/>
            </w:tcBorders>
            <w:shd w:val="clear" w:color="auto" w:fill="auto"/>
            <w:noWrap/>
            <w:vAlign w:val="bottom"/>
          </w:tcPr>
          <w:p w:rsidR="00170276" w:rsidRPr="00170276" w:rsidRDefault="00170276" w:rsidP="00170276">
            <w:pPr>
              <w:spacing w:after="0" w:line="240" w:lineRule="auto"/>
              <w:contextualSpacing/>
              <w:rPr>
                <w:rFonts w:ascii="Calibri" w:eastAsia="Times New Roman" w:hAnsi="Calibri" w:cs="Calibri"/>
                <w:color w:val="000000"/>
                <w:lang w:eastAsia="nl-NL"/>
              </w:rPr>
            </w:pPr>
          </w:p>
        </w:tc>
        <w:tc>
          <w:tcPr>
            <w:tcW w:w="880" w:type="dxa"/>
            <w:tcBorders>
              <w:top w:val="nil"/>
              <w:left w:val="nil"/>
              <w:bottom w:val="nil"/>
              <w:right w:val="nil"/>
            </w:tcBorders>
            <w:shd w:val="clear" w:color="auto" w:fill="auto"/>
            <w:noWrap/>
            <w:vAlign w:val="bottom"/>
          </w:tcPr>
          <w:p w:rsidR="00170276" w:rsidRPr="00170276" w:rsidRDefault="00170276" w:rsidP="00170276">
            <w:pPr>
              <w:spacing w:after="0" w:line="240" w:lineRule="auto"/>
              <w:contextualSpacing/>
              <w:jc w:val="right"/>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tcPr>
          <w:p w:rsidR="00170276" w:rsidRPr="00170276" w:rsidRDefault="00170276" w:rsidP="00170276">
            <w:pPr>
              <w:spacing w:after="0" w:line="240" w:lineRule="auto"/>
              <w:contextualSpacing/>
              <w:rPr>
                <w:rFonts w:ascii="Calibri" w:eastAsia="Times New Roman" w:hAnsi="Calibri" w:cs="Calibri"/>
                <w:color w:val="000000"/>
                <w:lang w:eastAsia="nl-NL"/>
              </w:rPr>
            </w:pPr>
          </w:p>
        </w:tc>
      </w:tr>
    </w:tbl>
    <w:p w:rsidR="00170276" w:rsidRDefault="008579A7" w:rsidP="00A7577F">
      <w:pPr>
        <w:spacing w:line="360" w:lineRule="auto"/>
        <w:contextualSpacing/>
        <w:rPr>
          <w:rFonts w:ascii="Arial" w:eastAsia="Times New Roman" w:hAnsi="Arial" w:cs="Arial"/>
          <w:color w:val="000000"/>
          <w:lang w:eastAsia="nl-NL"/>
        </w:rPr>
      </w:pPr>
      <w:r>
        <w:rPr>
          <w:rFonts w:ascii="Arial" w:eastAsia="Times New Roman" w:hAnsi="Arial" w:cs="Arial"/>
          <w:color w:val="000000"/>
          <w:lang w:eastAsia="nl-NL"/>
        </w:rPr>
        <w:t>We zijn ons bewust dat deze bedragen ambitieus zijn. Toch hebben we de moe</w:t>
      </w:r>
      <w:r w:rsidR="00DB2C00">
        <w:rPr>
          <w:rFonts w:ascii="Arial" w:eastAsia="Times New Roman" w:hAnsi="Arial" w:cs="Arial"/>
          <w:color w:val="000000"/>
          <w:lang w:eastAsia="nl-NL"/>
        </w:rPr>
        <w:t>d</w:t>
      </w:r>
      <w:r>
        <w:rPr>
          <w:rFonts w:ascii="Arial" w:eastAsia="Times New Roman" w:hAnsi="Arial" w:cs="Arial"/>
          <w:color w:val="000000"/>
          <w:lang w:eastAsia="nl-NL"/>
        </w:rPr>
        <w:t xml:space="preserve"> om deze prognoses als onze doelstelling te zien.</w:t>
      </w:r>
    </w:p>
    <w:p w:rsidR="008579A7" w:rsidRPr="008579A7" w:rsidRDefault="008579A7" w:rsidP="008579A7">
      <w:pPr>
        <w:pStyle w:val="Lijstalinea"/>
        <w:numPr>
          <w:ilvl w:val="0"/>
          <w:numId w:val="5"/>
        </w:numPr>
        <w:spacing w:line="360" w:lineRule="auto"/>
        <w:rPr>
          <w:rFonts w:ascii="Arial" w:eastAsia="Times New Roman" w:hAnsi="Arial" w:cs="Arial"/>
          <w:color w:val="000000"/>
          <w:u w:val="single"/>
          <w:lang w:eastAsia="nl-NL"/>
        </w:rPr>
      </w:pPr>
      <w:r w:rsidRPr="008579A7">
        <w:rPr>
          <w:rFonts w:ascii="Arial" w:eastAsia="Times New Roman" w:hAnsi="Arial" w:cs="Arial"/>
          <w:color w:val="000000"/>
          <w:u w:val="single"/>
          <w:lang w:eastAsia="nl-NL"/>
        </w:rPr>
        <w:t>Prognose van de baten.</w:t>
      </w:r>
    </w:p>
    <w:p w:rsidR="007F4D72" w:rsidRDefault="00DB2C00" w:rsidP="007F4D72">
      <w:pPr>
        <w:spacing w:line="360" w:lineRule="auto"/>
        <w:rPr>
          <w:rFonts w:ascii="Arial" w:hAnsi="Arial" w:cs="Arial"/>
        </w:rPr>
      </w:pPr>
      <w:r>
        <w:rPr>
          <w:rFonts w:ascii="Arial" w:hAnsi="Arial" w:cs="Arial"/>
        </w:rPr>
        <w:t>Alles staat of valt met het succesvol inzamelen van de middelen die voor de realisering van de doelstelling nodig zijn. De volgende a</w:t>
      </w:r>
      <w:r w:rsidR="00A5225E">
        <w:rPr>
          <w:rFonts w:ascii="Arial" w:hAnsi="Arial" w:cs="Arial"/>
        </w:rPr>
        <w:t>ctiviteiten</w:t>
      </w:r>
      <w:r>
        <w:rPr>
          <w:rFonts w:ascii="Arial" w:hAnsi="Arial" w:cs="Arial"/>
        </w:rPr>
        <w:t xml:space="preserve"> worden door ons uitgevoerd of zullen door ons uitgevoerd worden.</w:t>
      </w:r>
      <w:r w:rsidR="00A5225E">
        <w:rPr>
          <w:rFonts w:ascii="Arial" w:hAnsi="Arial" w:cs="Arial"/>
        </w:rPr>
        <w:t xml:space="preserve"> </w:t>
      </w:r>
    </w:p>
    <w:p w:rsidR="00341B8A" w:rsidRPr="00286EE1" w:rsidRDefault="00341B8A" w:rsidP="007F4D72">
      <w:pPr>
        <w:pStyle w:val="Lijstalinea"/>
        <w:numPr>
          <w:ilvl w:val="0"/>
          <w:numId w:val="1"/>
        </w:numPr>
        <w:spacing w:line="360" w:lineRule="auto"/>
        <w:rPr>
          <w:rFonts w:ascii="Arial" w:eastAsia="Times New Roman" w:hAnsi="Arial" w:cs="Arial"/>
          <w:b/>
          <w:color w:val="000000"/>
          <w:lang w:eastAsia="nl-NL"/>
        </w:rPr>
      </w:pPr>
      <w:r w:rsidRPr="00286EE1">
        <w:rPr>
          <w:rFonts w:ascii="Arial" w:eastAsia="Times New Roman" w:hAnsi="Arial" w:cs="Arial"/>
          <w:b/>
          <w:color w:val="000000"/>
          <w:lang w:eastAsia="nl-NL"/>
        </w:rPr>
        <w:t>Het uitdelen van voor ASN kosteloos gemaakte folders.</w:t>
      </w:r>
    </w:p>
    <w:p w:rsidR="00341B8A" w:rsidRPr="00A7577F" w:rsidRDefault="00341B8A" w:rsidP="00A7577F">
      <w:pPr>
        <w:pStyle w:val="Lijstalinea"/>
        <w:numPr>
          <w:ilvl w:val="0"/>
          <w:numId w:val="1"/>
        </w:numPr>
        <w:spacing w:line="360" w:lineRule="auto"/>
        <w:rPr>
          <w:rFonts w:ascii="Arial" w:eastAsia="Times New Roman" w:hAnsi="Arial" w:cs="Arial"/>
          <w:color w:val="000000"/>
          <w:lang w:eastAsia="nl-NL"/>
        </w:rPr>
      </w:pPr>
      <w:r w:rsidRPr="00A7577F">
        <w:rPr>
          <w:rFonts w:ascii="Arial" w:eastAsia="Times New Roman" w:hAnsi="Arial" w:cs="Arial"/>
          <w:color w:val="000000"/>
          <w:lang w:eastAsia="nl-NL"/>
        </w:rPr>
        <w:t xml:space="preserve">Het verzenden van brieven naar </w:t>
      </w:r>
      <w:r w:rsidRPr="007F4D72">
        <w:rPr>
          <w:rFonts w:ascii="Arial" w:eastAsia="Times New Roman" w:hAnsi="Arial" w:cs="Arial"/>
          <w:b/>
          <w:color w:val="000000"/>
          <w:lang w:eastAsia="nl-NL"/>
        </w:rPr>
        <w:t>bedrijven en instellingen</w:t>
      </w:r>
      <w:r w:rsidRPr="00A7577F">
        <w:rPr>
          <w:rFonts w:ascii="Arial" w:eastAsia="Times New Roman" w:hAnsi="Arial" w:cs="Arial"/>
          <w:color w:val="000000"/>
          <w:lang w:eastAsia="nl-NL"/>
        </w:rPr>
        <w:t xml:space="preserve"> om aandacht te vragen voor deze nood in Sierra Leone</w:t>
      </w:r>
      <w:r w:rsidR="007F4D72">
        <w:rPr>
          <w:rFonts w:ascii="Arial" w:eastAsia="Times New Roman" w:hAnsi="Arial" w:cs="Arial"/>
          <w:color w:val="000000"/>
          <w:lang w:eastAsia="nl-NL"/>
        </w:rPr>
        <w:t xml:space="preserve"> met het verzoek om (periodieke) steun voor ons werk.</w:t>
      </w:r>
      <w:r w:rsidRPr="00A7577F">
        <w:rPr>
          <w:rFonts w:ascii="Arial" w:eastAsia="Times New Roman" w:hAnsi="Arial" w:cs="Arial"/>
          <w:color w:val="000000"/>
          <w:lang w:eastAsia="nl-NL"/>
        </w:rPr>
        <w:t>.</w:t>
      </w:r>
    </w:p>
    <w:p w:rsidR="00341B8A" w:rsidRPr="00A7577F" w:rsidRDefault="00341B8A" w:rsidP="007F4D72">
      <w:pPr>
        <w:pStyle w:val="Lijstalinea"/>
        <w:numPr>
          <w:ilvl w:val="0"/>
          <w:numId w:val="1"/>
        </w:numPr>
        <w:spacing w:line="360" w:lineRule="auto"/>
        <w:jc w:val="both"/>
        <w:rPr>
          <w:rFonts w:ascii="Arial" w:eastAsia="Times New Roman" w:hAnsi="Arial" w:cs="Arial"/>
          <w:color w:val="000000"/>
          <w:lang w:eastAsia="nl-NL"/>
        </w:rPr>
      </w:pPr>
      <w:r w:rsidRPr="00A7577F">
        <w:rPr>
          <w:rFonts w:ascii="Arial" w:eastAsia="Times New Roman" w:hAnsi="Arial" w:cs="Arial"/>
          <w:color w:val="000000"/>
          <w:lang w:eastAsia="nl-NL"/>
        </w:rPr>
        <w:t xml:space="preserve">Het </w:t>
      </w:r>
      <w:r w:rsidR="007F4D72" w:rsidRPr="00A7577F">
        <w:rPr>
          <w:rFonts w:ascii="Arial" w:eastAsia="Times New Roman" w:hAnsi="Arial" w:cs="Arial"/>
          <w:color w:val="000000"/>
          <w:lang w:eastAsia="nl-NL"/>
        </w:rPr>
        <w:t xml:space="preserve">richten </w:t>
      </w:r>
      <w:r w:rsidR="007F4D72">
        <w:rPr>
          <w:rFonts w:ascii="Arial" w:eastAsia="Times New Roman" w:hAnsi="Arial" w:cs="Arial"/>
          <w:color w:val="000000"/>
          <w:lang w:eastAsia="nl-NL"/>
        </w:rPr>
        <w:t xml:space="preserve">van een </w:t>
      </w:r>
      <w:r w:rsidRPr="00A7577F">
        <w:rPr>
          <w:rFonts w:ascii="Arial" w:eastAsia="Times New Roman" w:hAnsi="Arial" w:cs="Arial"/>
          <w:color w:val="000000"/>
          <w:lang w:eastAsia="nl-NL"/>
        </w:rPr>
        <w:t xml:space="preserve">verzoek aan </w:t>
      </w:r>
      <w:r w:rsidRPr="007F4D72">
        <w:rPr>
          <w:rFonts w:ascii="Arial" w:eastAsia="Times New Roman" w:hAnsi="Arial" w:cs="Arial"/>
          <w:b/>
          <w:color w:val="000000"/>
          <w:lang w:eastAsia="nl-NL"/>
        </w:rPr>
        <w:t>kerken</w:t>
      </w:r>
      <w:r w:rsidRPr="00A7577F">
        <w:rPr>
          <w:rFonts w:ascii="Arial" w:eastAsia="Times New Roman" w:hAnsi="Arial" w:cs="Arial"/>
          <w:color w:val="000000"/>
          <w:lang w:eastAsia="nl-NL"/>
        </w:rPr>
        <w:t xml:space="preserve"> om </w:t>
      </w:r>
      <w:r w:rsidR="007F4D72">
        <w:rPr>
          <w:rFonts w:ascii="Arial" w:eastAsia="Times New Roman" w:hAnsi="Arial" w:cs="Arial"/>
          <w:color w:val="000000"/>
          <w:lang w:eastAsia="nl-NL"/>
        </w:rPr>
        <w:t>A</w:t>
      </w:r>
      <w:r w:rsidRPr="00A7577F">
        <w:rPr>
          <w:rFonts w:ascii="Arial" w:eastAsia="Times New Roman" w:hAnsi="Arial" w:cs="Arial"/>
          <w:color w:val="000000"/>
          <w:lang w:eastAsia="nl-NL"/>
        </w:rPr>
        <w:t>SN</w:t>
      </w:r>
      <w:r w:rsidR="007F4D72">
        <w:rPr>
          <w:rFonts w:ascii="Arial" w:eastAsia="Times New Roman" w:hAnsi="Arial" w:cs="Arial"/>
          <w:color w:val="000000"/>
          <w:lang w:eastAsia="nl-NL"/>
        </w:rPr>
        <w:t xml:space="preserve"> te steunen door ons op te nemen op het collecterooster.</w:t>
      </w:r>
      <w:r w:rsidRPr="00A7577F">
        <w:rPr>
          <w:rFonts w:ascii="Arial" w:eastAsia="Times New Roman" w:hAnsi="Arial" w:cs="Arial"/>
          <w:color w:val="000000"/>
          <w:lang w:eastAsia="nl-NL"/>
        </w:rPr>
        <w:t xml:space="preserve"> </w:t>
      </w:r>
      <w:r w:rsidR="00A7577F" w:rsidRPr="00A7577F">
        <w:rPr>
          <w:rFonts w:ascii="Arial" w:eastAsia="Times New Roman" w:hAnsi="Arial" w:cs="Arial"/>
          <w:color w:val="000000"/>
          <w:lang w:eastAsia="nl-NL"/>
        </w:rPr>
        <w:t xml:space="preserve"> </w:t>
      </w:r>
    </w:p>
    <w:p w:rsidR="00341B8A" w:rsidRPr="007F4D72" w:rsidRDefault="00341B8A" w:rsidP="00A7577F">
      <w:pPr>
        <w:pStyle w:val="Lijstalinea"/>
        <w:numPr>
          <w:ilvl w:val="0"/>
          <w:numId w:val="1"/>
        </w:numPr>
        <w:spacing w:line="360" w:lineRule="auto"/>
        <w:rPr>
          <w:rFonts w:ascii="Arial" w:hAnsi="Arial" w:cs="Arial"/>
        </w:rPr>
      </w:pPr>
      <w:r w:rsidRPr="00A7577F">
        <w:rPr>
          <w:rFonts w:ascii="Arial" w:eastAsia="Times New Roman" w:hAnsi="Arial" w:cs="Arial"/>
          <w:color w:val="000000"/>
          <w:lang w:eastAsia="nl-NL"/>
        </w:rPr>
        <w:lastRenderedPageBreak/>
        <w:t xml:space="preserve">Via </w:t>
      </w:r>
      <w:r w:rsidRPr="00286EE1">
        <w:rPr>
          <w:rFonts w:ascii="Arial" w:eastAsia="Times New Roman" w:hAnsi="Arial" w:cs="Arial"/>
          <w:b/>
          <w:color w:val="000000"/>
          <w:lang w:eastAsia="nl-NL"/>
        </w:rPr>
        <w:t>persoonlijke contacten</w:t>
      </w:r>
      <w:r w:rsidRPr="00A7577F">
        <w:rPr>
          <w:rFonts w:ascii="Arial" w:eastAsia="Times New Roman" w:hAnsi="Arial" w:cs="Arial"/>
          <w:color w:val="000000"/>
          <w:lang w:eastAsia="nl-NL"/>
        </w:rPr>
        <w:t xml:space="preserve"> van de bestuursleden mensen bereid maken om steun te verlenen. Zowel éénmalig als </w:t>
      </w:r>
      <w:r w:rsidR="00B32DA9">
        <w:rPr>
          <w:rFonts w:ascii="Arial" w:eastAsia="Times New Roman" w:hAnsi="Arial" w:cs="Arial"/>
          <w:color w:val="000000"/>
          <w:lang w:eastAsia="nl-NL"/>
        </w:rPr>
        <w:t xml:space="preserve">als </w:t>
      </w:r>
      <w:r w:rsidRPr="00A7577F">
        <w:rPr>
          <w:rFonts w:ascii="Arial" w:eastAsia="Times New Roman" w:hAnsi="Arial" w:cs="Arial"/>
          <w:color w:val="000000"/>
          <w:lang w:eastAsia="nl-NL"/>
        </w:rPr>
        <w:t>vaste sponsor.</w:t>
      </w:r>
    </w:p>
    <w:p w:rsidR="007F4D72" w:rsidRDefault="007F4D72" w:rsidP="007F4D72">
      <w:pPr>
        <w:pStyle w:val="Lijstalinea"/>
        <w:numPr>
          <w:ilvl w:val="0"/>
          <w:numId w:val="1"/>
        </w:numPr>
        <w:spacing w:line="360" w:lineRule="auto"/>
        <w:rPr>
          <w:rFonts w:ascii="Arial" w:eastAsia="Times New Roman" w:hAnsi="Arial" w:cs="Arial"/>
          <w:color w:val="000000"/>
          <w:lang w:eastAsia="nl-NL"/>
        </w:rPr>
      </w:pPr>
      <w:r w:rsidRPr="00A7577F">
        <w:rPr>
          <w:rFonts w:ascii="Arial" w:eastAsia="Times New Roman" w:hAnsi="Arial" w:cs="Arial"/>
          <w:color w:val="000000"/>
          <w:lang w:eastAsia="nl-NL"/>
        </w:rPr>
        <w:t xml:space="preserve">Het actueel houden van de eigen </w:t>
      </w:r>
      <w:r w:rsidRPr="00286EE1">
        <w:rPr>
          <w:rFonts w:ascii="Arial" w:eastAsia="Times New Roman" w:hAnsi="Arial" w:cs="Arial"/>
          <w:b/>
          <w:color w:val="000000"/>
          <w:lang w:eastAsia="nl-NL"/>
        </w:rPr>
        <w:t xml:space="preserve">website </w:t>
      </w:r>
      <w:hyperlink r:id="rId19" w:history="1">
        <w:r w:rsidRPr="00A7577F">
          <w:rPr>
            <w:rStyle w:val="Hyperlink"/>
            <w:rFonts w:ascii="Arial" w:eastAsia="Times New Roman" w:hAnsi="Arial" w:cs="Arial"/>
            <w:lang w:eastAsia="nl-NL"/>
          </w:rPr>
          <w:t>www.africasurgery.nl</w:t>
        </w:r>
      </w:hyperlink>
      <w:r w:rsidRPr="00A7577F">
        <w:rPr>
          <w:rFonts w:ascii="Arial" w:eastAsia="Times New Roman" w:hAnsi="Arial" w:cs="Arial"/>
          <w:color w:val="000000"/>
          <w:lang w:eastAsia="nl-NL"/>
        </w:rPr>
        <w:t>. met betrekking tot de nood van patiënten in Sierra Leone</w:t>
      </w:r>
      <w:r w:rsidR="00B32DA9">
        <w:rPr>
          <w:rFonts w:ascii="Arial" w:eastAsia="Times New Roman" w:hAnsi="Arial" w:cs="Arial"/>
          <w:color w:val="000000"/>
          <w:lang w:eastAsia="nl-NL"/>
        </w:rPr>
        <w:t>,</w:t>
      </w:r>
      <w:r w:rsidRPr="00A7577F">
        <w:rPr>
          <w:rFonts w:ascii="Arial" w:eastAsia="Times New Roman" w:hAnsi="Arial" w:cs="Arial"/>
          <w:color w:val="000000"/>
          <w:lang w:eastAsia="nl-NL"/>
        </w:rPr>
        <w:t xml:space="preserve"> </w:t>
      </w:r>
      <w:r w:rsidR="00B32DA9">
        <w:rPr>
          <w:rFonts w:ascii="Arial" w:eastAsia="Times New Roman" w:hAnsi="Arial" w:cs="Arial"/>
          <w:color w:val="000000"/>
          <w:lang w:eastAsia="nl-NL"/>
        </w:rPr>
        <w:t>en het resultaat van de verleende hulp. Uitmondend in</w:t>
      </w:r>
      <w:r w:rsidRPr="00A7577F">
        <w:rPr>
          <w:rFonts w:ascii="Arial" w:eastAsia="Times New Roman" w:hAnsi="Arial" w:cs="Arial"/>
          <w:color w:val="000000"/>
          <w:lang w:eastAsia="nl-NL"/>
        </w:rPr>
        <w:t xml:space="preserve"> </w:t>
      </w:r>
      <w:r w:rsidR="00B32DA9">
        <w:rPr>
          <w:rFonts w:ascii="Arial" w:eastAsia="Times New Roman" w:hAnsi="Arial" w:cs="Arial"/>
          <w:color w:val="000000"/>
          <w:lang w:eastAsia="nl-NL"/>
        </w:rPr>
        <w:t>een verzoek om</w:t>
      </w:r>
      <w:r w:rsidRPr="00A7577F">
        <w:rPr>
          <w:rFonts w:ascii="Arial" w:eastAsia="Times New Roman" w:hAnsi="Arial" w:cs="Arial"/>
          <w:color w:val="000000"/>
          <w:lang w:eastAsia="nl-NL"/>
        </w:rPr>
        <w:t xml:space="preserve"> steun</w:t>
      </w:r>
      <w:r w:rsidR="00B32DA9">
        <w:rPr>
          <w:rFonts w:ascii="Arial" w:eastAsia="Times New Roman" w:hAnsi="Arial" w:cs="Arial"/>
          <w:color w:val="000000"/>
          <w:lang w:eastAsia="nl-NL"/>
        </w:rPr>
        <w:t xml:space="preserve"> voor hen die nog op behandeling wachten.</w:t>
      </w:r>
      <w:r w:rsidRPr="00A7577F">
        <w:rPr>
          <w:rFonts w:ascii="Arial" w:eastAsia="Times New Roman" w:hAnsi="Arial" w:cs="Arial"/>
          <w:color w:val="000000"/>
          <w:lang w:eastAsia="nl-NL"/>
        </w:rPr>
        <w:t xml:space="preserve">. </w:t>
      </w:r>
    </w:p>
    <w:p w:rsidR="00341B8A" w:rsidRPr="00A7577F" w:rsidRDefault="00341B8A" w:rsidP="00A7577F">
      <w:pPr>
        <w:pStyle w:val="Lijstalinea"/>
        <w:numPr>
          <w:ilvl w:val="0"/>
          <w:numId w:val="1"/>
        </w:numPr>
        <w:spacing w:line="360" w:lineRule="auto"/>
        <w:rPr>
          <w:rFonts w:ascii="Arial" w:hAnsi="Arial" w:cs="Arial"/>
        </w:rPr>
      </w:pPr>
      <w:r w:rsidRPr="00A7577F">
        <w:rPr>
          <w:rFonts w:ascii="Arial" w:eastAsia="Times New Roman" w:hAnsi="Arial" w:cs="Arial"/>
          <w:color w:val="000000"/>
          <w:lang w:eastAsia="nl-NL"/>
        </w:rPr>
        <w:t xml:space="preserve">Het gebruikmaken van </w:t>
      </w:r>
      <w:r w:rsidRPr="00286EE1">
        <w:rPr>
          <w:rFonts w:ascii="Arial" w:eastAsia="Times New Roman" w:hAnsi="Arial" w:cs="Arial"/>
          <w:b/>
          <w:color w:val="000000"/>
          <w:lang w:eastAsia="nl-NL"/>
        </w:rPr>
        <w:t>ondersteunende websites</w:t>
      </w:r>
      <w:r w:rsidRPr="00A7577F">
        <w:rPr>
          <w:rFonts w:ascii="Arial" w:eastAsia="Times New Roman" w:hAnsi="Arial" w:cs="Arial"/>
          <w:color w:val="000000"/>
          <w:lang w:eastAsia="nl-NL"/>
        </w:rPr>
        <w:t xml:space="preserve"> voor fondsen wervende organisaties, zoals </w:t>
      </w:r>
      <w:r w:rsidR="00A7577F" w:rsidRPr="00A7577F">
        <w:rPr>
          <w:rFonts w:ascii="Arial" w:eastAsia="Times New Roman" w:hAnsi="Arial" w:cs="Arial"/>
          <w:color w:val="000000"/>
          <w:lang w:eastAsia="nl-NL"/>
        </w:rPr>
        <w:t xml:space="preserve">Geef.nl. </w:t>
      </w:r>
      <w:r w:rsidR="00B32DA9">
        <w:rPr>
          <w:rFonts w:ascii="Arial" w:eastAsia="Times New Roman" w:hAnsi="Arial" w:cs="Arial"/>
          <w:color w:val="000000"/>
          <w:lang w:eastAsia="nl-NL"/>
        </w:rPr>
        <w:t>en van internet organisaties.</w:t>
      </w:r>
    </w:p>
    <w:p w:rsidR="00F850B1" w:rsidRPr="00286EE1" w:rsidRDefault="007F4D72" w:rsidP="007F4D72">
      <w:pPr>
        <w:pStyle w:val="Lijstalinea"/>
        <w:numPr>
          <w:ilvl w:val="0"/>
          <w:numId w:val="1"/>
        </w:numPr>
        <w:spacing w:line="360" w:lineRule="auto"/>
        <w:rPr>
          <w:rFonts w:ascii="Arial" w:eastAsia="Times New Roman" w:hAnsi="Arial" w:cs="Arial"/>
          <w:color w:val="000000"/>
          <w:u w:val="single"/>
          <w:lang w:eastAsia="nl-NL"/>
        </w:rPr>
      </w:pPr>
      <w:r w:rsidRPr="00F850B1">
        <w:rPr>
          <w:rFonts w:ascii="Arial" w:eastAsia="Times New Roman" w:hAnsi="Arial" w:cs="Arial"/>
          <w:color w:val="000000"/>
          <w:lang w:eastAsia="nl-NL"/>
        </w:rPr>
        <w:t xml:space="preserve">Het verzenden van </w:t>
      </w:r>
      <w:r w:rsidRPr="00286EE1">
        <w:rPr>
          <w:rFonts w:ascii="Arial" w:eastAsia="Times New Roman" w:hAnsi="Arial" w:cs="Arial"/>
          <w:b/>
          <w:color w:val="000000"/>
          <w:lang w:eastAsia="nl-NL"/>
        </w:rPr>
        <w:t xml:space="preserve">Nieuwsbrieven </w:t>
      </w:r>
      <w:r w:rsidRPr="00F850B1">
        <w:rPr>
          <w:rFonts w:ascii="Arial" w:eastAsia="Times New Roman" w:hAnsi="Arial" w:cs="Arial"/>
          <w:color w:val="000000"/>
          <w:lang w:eastAsia="nl-NL"/>
        </w:rPr>
        <w:t>met informatie over geholpen patiënten d.m.v.  h</w:t>
      </w:r>
      <w:r w:rsidR="00A5225E" w:rsidRPr="00F850B1">
        <w:rPr>
          <w:rFonts w:ascii="Arial" w:eastAsia="Times New Roman" w:hAnsi="Arial" w:cs="Arial"/>
          <w:color w:val="000000"/>
          <w:lang w:eastAsia="nl-NL"/>
        </w:rPr>
        <w:t xml:space="preserve">et </w:t>
      </w:r>
      <w:r w:rsidRPr="00F850B1">
        <w:rPr>
          <w:rFonts w:ascii="Arial" w:eastAsia="Times New Roman" w:hAnsi="Arial" w:cs="Arial"/>
          <w:color w:val="000000"/>
          <w:lang w:eastAsia="nl-NL"/>
        </w:rPr>
        <w:t xml:space="preserve">opzetten </w:t>
      </w:r>
      <w:r w:rsidRPr="00286EE1">
        <w:rPr>
          <w:rFonts w:ascii="Arial" w:eastAsia="Times New Roman" w:hAnsi="Arial" w:cs="Arial"/>
          <w:color w:val="000000"/>
          <w:u w:val="single"/>
          <w:lang w:eastAsia="nl-NL"/>
        </w:rPr>
        <w:t xml:space="preserve">en beheren van een </w:t>
      </w:r>
      <w:r w:rsidR="00A5225E" w:rsidRPr="00286EE1">
        <w:rPr>
          <w:rFonts w:ascii="Arial" w:eastAsia="Times New Roman" w:hAnsi="Arial" w:cs="Arial"/>
          <w:color w:val="000000"/>
          <w:u w:val="single"/>
          <w:lang w:eastAsia="nl-NL"/>
        </w:rPr>
        <w:t>relatiebestand</w:t>
      </w:r>
    </w:p>
    <w:p w:rsidR="007F4D72" w:rsidRDefault="00286EE1" w:rsidP="007F4D72">
      <w:pPr>
        <w:pStyle w:val="Lijstalinea"/>
        <w:numPr>
          <w:ilvl w:val="0"/>
          <w:numId w:val="1"/>
        </w:numPr>
        <w:spacing w:line="360" w:lineRule="auto"/>
        <w:rPr>
          <w:rFonts w:ascii="Arial" w:eastAsia="Times New Roman" w:hAnsi="Arial" w:cs="Arial"/>
          <w:color w:val="000000"/>
          <w:lang w:eastAsia="nl-NL"/>
        </w:rPr>
      </w:pPr>
      <w:r>
        <w:rPr>
          <w:rFonts w:ascii="Arial" w:eastAsia="Times New Roman" w:hAnsi="Arial" w:cs="Arial"/>
          <w:color w:val="000000"/>
          <w:lang w:eastAsia="nl-NL"/>
        </w:rPr>
        <w:t>Het v</w:t>
      </w:r>
      <w:r w:rsidR="007F4D72" w:rsidRPr="00F850B1">
        <w:rPr>
          <w:rFonts w:ascii="Arial" w:eastAsia="Times New Roman" w:hAnsi="Arial" w:cs="Arial"/>
          <w:color w:val="000000"/>
          <w:lang w:eastAsia="nl-NL"/>
        </w:rPr>
        <w:t xml:space="preserve">oor </w:t>
      </w:r>
      <w:r w:rsidR="00F850B1" w:rsidRPr="00F850B1">
        <w:rPr>
          <w:rFonts w:ascii="Arial" w:eastAsia="Times New Roman" w:hAnsi="Arial" w:cs="Arial"/>
          <w:color w:val="000000"/>
          <w:lang w:eastAsia="nl-NL"/>
        </w:rPr>
        <w:t>hulp</w:t>
      </w:r>
      <w:r w:rsidR="007F4D72" w:rsidRPr="00F850B1">
        <w:rPr>
          <w:rFonts w:ascii="Arial" w:eastAsia="Times New Roman" w:hAnsi="Arial" w:cs="Arial"/>
          <w:color w:val="000000"/>
          <w:lang w:eastAsia="nl-NL"/>
        </w:rPr>
        <w:t>organisaties die werken via het on</w:t>
      </w:r>
      <w:r w:rsidR="00F850B1" w:rsidRPr="00F850B1">
        <w:rPr>
          <w:rFonts w:ascii="Arial" w:eastAsia="Times New Roman" w:hAnsi="Arial" w:cs="Arial"/>
          <w:color w:val="000000"/>
          <w:lang w:eastAsia="nl-NL"/>
        </w:rPr>
        <w:t>d</w:t>
      </w:r>
      <w:r w:rsidR="007F4D72" w:rsidRPr="00F850B1">
        <w:rPr>
          <w:rFonts w:ascii="Arial" w:eastAsia="Times New Roman" w:hAnsi="Arial" w:cs="Arial"/>
          <w:color w:val="000000"/>
          <w:lang w:eastAsia="nl-NL"/>
        </w:rPr>
        <w:t xml:space="preserve">ersteunen van </w:t>
      </w:r>
      <w:r w:rsidR="007F4D72" w:rsidRPr="00EB3C25">
        <w:rPr>
          <w:rFonts w:ascii="Arial" w:eastAsia="Times New Roman" w:hAnsi="Arial" w:cs="Arial"/>
          <w:b/>
          <w:color w:val="000000"/>
          <w:lang w:eastAsia="nl-NL"/>
        </w:rPr>
        <w:t>projecten</w:t>
      </w:r>
      <w:r w:rsidR="00F850B1" w:rsidRPr="00F850B1">
        <w:rPr>
          <w:rFonts w:ascii="Arial" w:eastAsia="Times New Roman" w:hAnsi="Arial" w:cs="Arial"/>
          <w:color w:val="000000"/>
          <w:lang w:eastAsia="nl-NL"/>
        </w:rPr>
        <w:t xml:space="preserve"> </w:t>
      </w:r>
      <w:r w:rsidRPr="00F850B1">
        <w:rPr>
          <w:rFonts w:ascii="Arial" w:eastAsia="Times New Roman" w:hAnsi="Arial" w:cs="Arial"/>
          <w:color w:val="000000"/>
          <w:lang w:eastAsia="nl-NL"/>
        </w:rPr>
        <w:t xml:space="preserve">werken </w:t>
      </w:r>
      <w:r w:rsidR="00F850B1" w:rsidRPr="00F850B1">
        <w:rPr>
          <w:rFonts w:ascii="Arial" w:eastAsia="Times New Roman" w:hAnsi="Arial" w:cs="Arial"/>
          <w:color w:val="000000"/>
          <w:lang w:eastAsia="nl-NL"/>
        </w:rPr>
        <w:t>met lokale organisaties aan het opzetten van gerichte jaarprojecten met een directe terugkoppeling van de resultaten naar de project-ondersteunende organisatie.</w:t>
      </w:r>
    </w:p>
    <w:p w:rsidR="0007710F" w:rsidRDefault="00F850B1" w:rsidP="00A7577F">
      <w:pPr>
        <w:spacing w:line="360" w:lineRule="auto"/>
        <w:rPr>
          <w:rFonts w:ascii="Arial" w:hAnsi="Arial" w:cs="Arial"/>
        </w:rPr>
      </w:pPr>
      <w:r w:rsidRPr="00F850B1">
        <w:rPr>
          <w:rFonts w:ascii="Arial" w:eastAsia="Times New Roman" w:hAnsi="Arial" w:cs="Arial"/>
          <w:color w:val="000000"/>
          <w:u w:val="single"/>
          <w:lang w:eastAsia="nl-NL"/>
        </w:rPr>
        <w:t>Prognose van de baten en lasten.</w:t>
      </w:r>
      <w:r w:rsidR="00EB3C25">
        <w:rPr>
          <w:rFonts w:ascii="Arial" w:eastAsia="Times New Roman" w:hAnsi="Arial" w:cs="Arial"/>
          <w:color w:val="000000"/>
          <w:u w:val="single"/>
          <w:lang w:eastAsia="nl-NL"/>
        </w:rPr>
        <w:t xml:space="preserve"> </w:t>
      </w:r>
      <w:r>
        <w:rPr>
          <w:rFonts w:ascii="Arial" w:hAnsi="Arial" w:cs="Arial"/>
        </w:rPr>
        <w:t xml:space="preserve">Op basis van de doelstelling en een prognose van de te ontvangen baten, komen we tot de volgende meerjaren </w:t>
      </w:r>
      <w:r w:rsidR="00EB3C25">
        <w:rPr>
          <w:rFonts w:ascii="Arial" w:hAnsi="Arial" w:cs="Arial"/>
        </w:rPr>
        <w:t>b</w:t>
      </w:r>
      <w:r>
        <w:rPr>
          <w:rFonts w:ascii="Arial" w:hAnsi="Arial" w:cs="Arial"/>
        </w:rPr>
        <w:t xml:space="preserve">aten en </w:t>
      </w:r>
      <w:r w:rsidR="00EB3C25">
        <w:rPr>
          <w:rFonts w:ascii="Arial" w:hAnsi="Arial" w:cs="Arial"/>
        </w:rPr>
        <w:t>l</w:t>
      </w:r>
      <w:r>
        <w:rPr>
          <w:rFonts w:ascii="Arial" w:hAnsi="Arial" w:cs="Arial"/>
        </w:rPr>
        <w:t>asten.</w:t>
      </w:r>
      <w:r w:rsidR="0007710F" w:rsidRPr="00286EE1">
        <w:rPr>
          <w:noProof/>
          <w:highlight w:val="cyan"/>
          <w:lang w:eastAsia="nl-NL"/>
        </w:rPr>
        <w:drawing>
          <wp:inline distT="0" distB="0" distL="0" distR="0" wp14:anchorId="4302B610" wp14:editId="5A0F6B10">
            <wp:extent cx="5915025" cy="4355096"/>
            <wp:effectExtent l="0" t="0" r="0" b="762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8371" cy="4379648"/>
                    </a:xfrm>
                    <a:prstGeom prst="rect">
                      <a:avLst/>
                    </a:prstGeom>
                    <a:noFill/>
                    <a:ln>
                      <a:noFill/>
                    </a:ln>
                  </pic:spPr>
                </pic:pic>
              </a:graphicData>
            </a:graphic>
          </wp:inline>
        </w:drawing>
      </w:r>
    </w:p>
    <w:p w:rsidR="0007710F" w:rsidRDefault="0007710F" w:rsidP="00A7577F">
      <w:pPr>
        <w:spacing w:line="360" w:lineRule="auto"/>
        <w:rPr>
          <w:rFonts w:ascii="Arial" w:hAnsi="Arial" w:cs="Arial"/>
        </w:rPr>
      </w:pPr>
      <w:r>
        <w:rPr>
          <w:rFonts w:ascii="Arial" w:hAnsi="Arial" w:cs="Arial"/>
        </w:rPr>
        <w:t>Toelichting:</w:t>
      </w:r>
    </w:p>
    <w:p w:rsidR="0007710F" w:rsidRDefault="0007710F" w:rsidP="00A7577F">
      <w:pPr>
        <w:spacing w:line="360" w:lineRule="auto"/>
        <w:rPr>
          <w:rFonts w:ascii="Arial" w:hAnsi="Arial" w:cs="Arial"/>
        </w:rPr>
      </w:pPr>
      <w:r>
        <w:rPr>
          <w:rFonts w:ascii="Arial" w:hAnsi="Arial" w:cs="Arial"/>
        </w:rPr>
        <w:lastRenderedPageBreak/>
        <w:t xml:space="preserve">De sprong van 2017 naar 2018 is ambitieus, maar vol vertrouwen. De verhouding tussen de baten ontvangsten tussen particulieren en bedrijven is </w:t>
      </w:r>
      <w:r w:rsidR="00286EE1">
        <w:rPr>
          <w:rFonts w:ascii="Arial" w:hAnsi="Arial" w:cs="Arial"/>
        </w:rPr>
        <w:t xml:space="preserve">bij gebrek aan ervaring, </w:t>
      </w:r>
      <w:r>
        <w:rPr>
          <w:rFonts w:ascii="Arial" w:hAnsi="Arial" w:cs="Arial"/>
        </w:rPr>
        <w:t xml:space="preserve">fifty/fifty,. </w:t>
      </w:r>
    </w:p>
    <w:p w:rsidR="00FB71E0" w:rsidRDefault="00FB71E0" w:rsidP="00A7577F">
      <w:pPr>
        <w:spacing w:line="360" w:lineRule="auto"/>
        <w:rPr>
          <w:rFonts w:ascii="Arial" w:hAnsi="Arial" w:cs="Arial"/>
        </w:rPr>
      </w:pPr>
    </w:p>
    <w:p w:rsidR="00FB71E0" w:rsidRPr="00CC4893" w:rsidRDefault="00CC4893" w:rsidP="00CC4893">
      <w:pPr>
        <w:spacing w:line="360" w:lineRule="auto"/>
        <w:jc w:val="center"/>
        <w:rPr>
          <w:rFonts w:ascii="Arial" w:hAnsi="Arial" w:cs="Arial"/>
          <w:b/>
        </w:rPr>
      </w:pPr>
      <w:r w:rsidRPr="00CC4893">
        <w:rPr>
          <w:rFonts w:ascii="Arial" w:hAnsi="Arial" w:cs="Arial"/>
          <w:b/>
        </w:rPr>
        <w:t>--O--</w:t>
      </w:r>
    </w:p>
    <w:p w:rsidR="00FB71E0" w:rsidRDefault="00FB71E0" w:rsidP="00A7577F">
      <w:pPr>
        <w:spacing w:line="360" w:lineRule="auto"/>
        <w:rPr>
          <w:rFonts w:ascii="Arial" w:hAnsi="Arial" w:cs="Arial"/>
        </w:rPr>
      </w:pPr>
    </w:p>
    <w:p w:rsidR="00FB71E0" w:rsidRDefault="00FB71E0" w:rsidP="00A7577F">
      <w:pPr>
        <w:spacing w:line="360" w:lineRule="auto"/>
        <w:rPr>
          <w:rFonts w:ascii="Arial" w:hAnsi="Arial" w:cs="Arial"/>
        </w:rPr>
      </w:pPr>
    </w:p>
    <w:p w:rsidR="00FB71E0" w:rsidRDefault="00FB71E0" w:rsidP="00A7577F">
      <w:pPr>
        <w:spacing w:line="360" w:lineRule="auto"/>
        <w:rPr>
          <w:rFonts w:ascii="Arial" w:hAnsi="Arial" w:cs="Arial"/>
        </w:rPr>
      </w:pPr>
    </w:p>
    <w:p w:rsidR="00FB71E0" w:rsidRDefault="00FB71E0" w:rsidP="00A7577F">
      <w:pPr>
        <w:spacing w:line="360" w:lineRule="auto"/>
        <w:rPr>
          <w:rFonts w:ascii="Arial" w:hAnsi="Arial" w:cs="Arial"/>
        </w:rPr>
      </w:pPr>
    </w:p>
    <w:p w:rsidR="00FB71E0" w:rsidRDefault="00FB71E0" w:rsidP="00A7577F">
      <w:pPr>
        <w:spacing w:line="360" w:lineRule="auto"/>
        <w:rPr>
          <w:rFonts w:ascii="Arial" w:hAnsi="Arial" w:cs="Arial"/>
        </w:rPr>
      </w:pPr>
    </w:p>
    <w:p w:rsidR="00FB71E0" w:rsidRDefault="00FB71E0" w:rsidP="00A7577F">
      <w:pPr>
        <w:spacing w:line="360" w:lineRule="auto"/>
        <w:rPr>
          <w:rFonts w:ascii="Arial" w:hAnsi="Arial" w:cs="Arial"/>
        </w:rPr>
      </w:pPr>
    </w:p>
    <w:p w:rsidR="00FB71E0" w:rsidRDefault="00FB71E0" w:rsidP="00A7577F">
      <w:pPr>
        <w:spacing w:line="360" w:lineRule="auto"/>
        <w:rPr>
          <w:rFonts w:ascii="Arial" w:hAnsi="Arial" w:cs="Arial"/>
        </w:rPr>
      </w:pPr>
    </w:p>
    <w:p w:rsidR="00FB71E0" w:rsidRDefault="00FB71E0" w:rsidP="00A7577F">
      <w:pPr>
        <w:spacing w:line="360" w:lineRule="auto"/>
        <w:rPr>
          <w:rFonts w:ascii="Arial" w:hAnsi="Arial" w:cs="Arial"/>
        </w:rPr>
      </w:pPr>
    </w:p>
    <w:p w:rsidR="00FB71E0" w:rsidRDefault="00FB71E0" w:rsidP="00A7577F">
      <w:pPr>
        <w:spacing w:line="360" w:lineRule="auto"/>
        <w:rPr>
          <w:rFonts w:ascii="Arial" w:hAnsi="Arial" w:cs="Arial"/>
        </w:rPr>
      </w:pPr>
    </w:p>
    <w:p w:rsidR="00FB71E0" w:rsidRDefault="00FB71E0" w:rsidP="00A7577F">
      <w:pPr>
        <w:spacing w:line="360" w:lineRule="auto"/>
        <w:rPr>
          <w:rFonts w:ascii="Arial" w:hAnsi="Arial" w:cs="Arial"/>
        </w:rPr>
      </w:pPr>
    </w:p>
    <w:p w:rsidR="00FB71E0" w:rsidRDefault="00FB71E0" w:rsidP="00A7577F">
      <w:pPr>
        <w:spacing w:line="360" w:lineRule="auto"/>
        <w:rPr>
          <w:rFonts w:ascii="Arial" w:hAnsi="Arial" w:cs="Arial"/>
        </w:rPr>
      </w:pPr>
    </w:p>
    <w:p w:rsidR="00FB71E0" w:rsidRDefault="00FB71E0" w:rsidP="00A7577F">
      <w:pPr>
        <w:spacing w:line="360" w:lineRule="auto"/>
        <w:rPr>
          <w:rFonts w:ascii="Arial" w:hAnsi="Arial" w:cs="Arial"/>
        </w:rPr>
      </w:pPr>
    </w:p>
    <w:p w:rsidR="00FB71E0" w:rsidRDefault="00FB71E0" w:rsidP="00A7577F">
      <w:pPr>
        <w:spacing w:line="360" w:lineRule="auto"/>
        <w:rPr>
          <w:rFonts w:ascii="Arial" w:hAnsi="Arial" w:cs="Arial"/>
        </w:rPr>
      </w:pPr>
    </w:p>
    <w:p w:rsidR="00FB71E0" w:rsidRDefault="00FB71E0" w:rsidP="00A7577F">
      <w:pPr>
        <w:spacing w:line="360" w:lineRule="auto"/>
        <w:rPr>
          <w:rFonts w:ascii="Arial" w:hAnsi="Arial" w:cs="Arial"/>
        </w:rPr>
      </w:pPr>
    </w:p>
    <w:p w:rsidR="00FB71E0" w:rsidRDefault="00FB71E0" w:rsidP="00A7577F">
      <w:pPr>
        <w:spacing w:line="360" w:lineRule="auto"/>
        <w:rPr>
          <w:rFonts w:ascii="Arial" w:hAnsi="Arial" w:cs="Arial"/>
        </w:rPr>
      </w:pPr>
    </w:p>
    <w:p w:rsidR="00FB71E0" w:rsidRDefault="00FB71E0" w:rsidP="00A7577F">
      <w:pPr>
        <w:spacing w:line="360" w:lineRule="auto"/>
        <w:rPr>
          <w:rFonts w:ascii="Arial" w:hAnsi="Arial" w:cs="Arial"/>
        </w:rPr>
      </w:pPr>
    </w:p>
    <w:p w:rsidR="00FB71E0" w:rsidRDefault="00FB71E0" w:rsidP="00A7577F">
      <w:pPr>
        <w:spacing w:line="360" w:lineRule="auto"/>
        <w:rPr>
          <w:rFonts w:ascii="Arial" w:hAnsi="Arial" w:cs="Arial"/>
        </w:rPr>
      </w:pPr>
    </w:p>
    <w:p w:rsidR="00FB71E0" w:rsidRPr="00A7577F" w:rsidRDefault="00FB71E0" w:rsidP="00A7577F">
      <w:pPr>
        <w:spacing w:line="360" w:lineRule="auto"/>
        <w:rPr>
          <w:rFonts w:ascii="Arial" w:hAnsi="Arial" w:cs="Arial"/>
        </w:rPr>
      </w:pPr>
    </w:p>
    <w:sectPr w:rsidR="00FB71E0" w:rsidRPr="00A7577F" w:rsidSect="00286EE1">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F5C" w:rsidRDefault="00411F5C" w:rsidP="000E20D3">
      <w:pPr>
        <w:spacing w:after="0" w:line="240" w:lineRule="auto"/>
      </w:pPr>
      <w:r>
        <w:separator/>
      </w:r>
    </w:p>
  </w:endnote>
  <w:endnote w:type="continuationSeparator" w:id="0">
    <w:p w:rsidR="00411F5C" w:rsidRDefault="00411F5C" w:rsidP="000E2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3BD" w:rsidRDefault="007B23B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03"/>
      <w:gridCol w:w="1082"/>
      <w:gridCol w:w="4103"/>
    </w:tblGrid>
    <w:tr w:rsidR="00EB3C25">
      <w:trPr>
        <w:trHeight w:val="151"/>
      </w:trPr>
      <w:tc>
        <w:tcPr>
          <w:tcW w:w="2250" w:type="pct"/>
          <w:tcBorders>
            <w:bottom w:val="single" w:sz="4" w:space="0" w:color="4F81BD" w:themeColor="accent1"/>
          </w:tcBorders>
        </w:tcPr>
        <w:p w:rsidR="00EB3C25" w:rsidRDefault="00EB3C25">
          <w:pPr>
            <w:pStyle w:val="Koptekst"/>
            <w:rPr>
              <w:rFonts w:asciiTheme="majorHAnsi" w:eastAsiaTheme="majorEastAsia" w:hAnsiTheme="majorHAnsi" w:cstheme="majorBidi"/>
              <w:b/>
              <w:bCs/>
            </w:rPr>
          </w:pPr>
        </w:p>
      </w:tc>
      <w:tc>
        <w:tcPr>
          <w:tcW w:w="500" w:type="pct"/>
          <w:vMerge w:val="restart"/>
          <w:noWrap/>
          <w:vAlign w:val="center"/>
        </w:tcPr>
        <w:p w:rsidR="00EB3C25" w:rsidRDefault="00EB3C25">
          <w:pPr>
            <w:pStyle w:val="Geenafstand"/>
            <w:rPr>
              <w:rFonts w:asciiTheme="majorHAnsi" w:eastAsiaTheme="majorEastAsia" w:hAnsiTheme="majorHAnsi" w:cstheme="majorBidi"/>
            </w:rPr>
          </w:pPr>
          <w:r>
            <w:rPr>
              <w:rFonts w:asciiTheme="majorHAnsi" w:eastAsiaTheme="majorEastAsia" w:hAnsiTheme="majorHAnsi" w:cstheme="majorBidi"/>
              <w:b/>
              <w:bCs/>
            </w:rPr>
            <w:t xml:space="preserve">Pagina </w:t>
          </w:r>
          <w:r>
            <w:fldChar w:fldCharType="begin"/>
          </w:r>
          <w:r>
            <w:instrText>PAGE  \* MERGEFORMAT</w:instrText>
          </w:r>
          <w:r>
            <w:fldChar w:fldCharType="separate"/>
          </w:r>
          <w:r w:rsidR="007B23BD" w:rsidRPr="007B23BD">
            <w:rPr>
              <w:rFonts w:asciiTheme="majorHAnsi" w:eastAsiaTheme="majorEastAsia" w:hAnsiTheme="majorHAnsi" w:cstheme="majorBidi"/>
              <w:b/>
              <w:bCs/>
              <w:noProof/>
            </w:rPr>
            <w:t>1</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rsidR="00EB3C25" w:rsidRDefault="00EB3C25">
          <w:pPr>
            <w:pStyle w:val="Koptekst"/>
            <w:rPr>
              <w:rFonts w:asciiTheme="majorHAnsi" w:eastAsiaTheme="majorEastAsia" w:hAnsiTheme="majorHAnsi" w:cstheme="majorBidi"/>
              <w:b/>
              <w:bCs/>
            </w:rPr>
          </w:pPr>
        </w:p>
      </w:tc>
    </w:tr>
    <w:tr w:rsidR="00EB3C25">
      <w:trPr>
        <w:trHeight w:val="150"/>
      </w:trPr>
      <w:tc>
        <w:tcPr>
          <w:tcW w:w="2250" w:type="pct"/>
          <w:tcBorders>
            <w:top w:val="single" w:sz="4" w:space="0" w:color="4F81BD" w:themeColor="accent1"/>
          </w:tcBorders>
        </w:tcPr>
        <w:p w:rsidR="00EB3C25" w:rsidRDefault="00EB3C25">
          <w:pPr>
            <w:pStyle w:val="Koptekst"/>
            <w:rPr>
              <w:rFonts w:asciiTheme="majorHAnsi" w:eastAsiaTheme="majorEastAsia" w:hAnsiTheme="majorHAnsi" w:cstheme="majorBidi"/>
              <w:b/>
              <w:bCs/>
            </w:rPr>
          </w:pPr>
        </w:p>
      </w:tc>
      <w:tc>
        <w:tcPr>
          <w:tcW w:w="500" w:type="pct"/>
          <w:vMerge/>
        </w:tcPr>
        <w:p w:rsidR="00EB3C25" w:rsidRDefault="00EB3C25">
          <w:pPr>
            <w:pStyle w:val="Koptekst"/>
            <w:jc w:val="center"/>
            <w:rPr>
              <w:rFonts w:asciiTheme="majorHAnsi" w:eastAsiaTheme="majorEastAsia" w:hAnsiTheme="majorHAnsi" w:cstheme="majorBidi"/>
              <w:b/>
              <w:bCs/>
            </w:rPr>
          </w:pPr>
        </w:p>
      </w:tc>
      <w:tc>
        <w:tcPr>
          <w:tcW w:w="2250" w:type="pct"/>
          <w:tcBorders>
            <w:top w:val="single" w:sz="4" w:space="0" w:color="4F81BD" w:themeColor="accent1"/>
          </w:tcBorders>
        </w:tcPr>
        <w:p w:rsidR="00EB3C25" w:rsidRDefault="00EB3C25">
          <w:pPr>
            <w:pStyle w:val="Koptekst"/>
            <w:rPr>
              <w:rFonts w:asciiTheme="majorHAnsi" w:eastAsiaTheme="majorEastAsia" w:hAnsiTheme="majorHAnsi" w:cstheme="majorBidi"/>
              <w:b/>
              <w:bCs/>
            </w:rPr>
          </w:pPr>
        </w:p>
      </w:tc>
    </w:tr>
  </w:tbl>
  <w:p w:rsidR="00FB71E0" w:rsidRDefault="00FB71E0">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3BD" w:rsidRDefault="007B23B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F5C" w:rsidRDefault="00411F5C" w:rsidP="000E20D3">
      <w:pPr>
        <w:spacing w:after="0" w:line="240" w:lineRule="auto"/>
      </w:pPr>
      <w:r>
        <w:separator/>
      </w:r>
    </w:p>
  </w:footnote>
  <w:footnote w:type="continuationSeparator" w:id="0">
    <w:p w:rsidR="00411F5C" w:rsidRDefault="00411F5C" w:rsidP="000E20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3BD" w:rsidRDefault="007B23B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D3" w:rsidRDefault="0007606B">
    <w:pPr>
      <w:pStyle w:val="Koptekst"/>
      <w:rPr>
        <w:b/>
        <w:color w:val="548DD4" w:themeColor="text2" w:themeTint="99"/>
        <w:sz w:val="32"/>
        <w:szCs w:val="32"/>
      </w:rPr>
    </w:pPr>
    <w:r>
      <w:rPr>
        <w:rFonts w:ascii="Helvetica" w:hAnsi="Helvetica"/>
        <w:noProof/>
        <w:color w:val="005FA1"/>
        <w:sz w:val="21"/>
        <w:szCs w:val="21"/>
        <w:lang w:eastAsia="nl-NL"/>
      </w:rPr>
      <w:drawing>
        <wp:inline distT="0" distB="0" distL="0" distR="0" wp14:anchorId="07E6AC25" wp14:editId="3766B466">
          <wp:extent cx="528058" cy="619125"/>
          <wp:effectExtent l="0" t="0" r="5715" b="0"/>
          <wp:docPr id="5" name="Afbeelding 5" descr="http://www.africasurgery.nl/wp-content/uploads/2015/09/197-Logo-ASI-Master-klein.jpg">
            <a:hlinkClick xmlns:a="http://schemas.openxmlformats.org/drawingml/2006/main" r:id="rId1"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fricasurgery.nl/wp-content/uploads/2015/09/197-Logo-ASI-Master-klein.jpg">
                    <a:hlinkClick r:id="rId1" tgtFrame="&quot;_self&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4392" cy="626551"/>
                  </a:xfrm>
                  <a:prstGeom prst="rect">
                    <a:avLst/>
                  </a:prstGeom>
                  <a:noFill/>
                  <a:ln>
                    <a:noFill/>
                  </a:ln>
                </pic:spPr>
              </pic:pic>
            </a:graphicData>
          </a:graphic>
        </wp:inline>
      </w:drawing>
    </w:r>
    <w:r>
      <w:rPr>
        <w:b/>
        <w:color w:val="548DD4" w:themeColor="text2" w:themeTint="99"/>
        <w:sz w:val="32"/>
        <w:szCs w:val="32"/>
      </w:rPr>
      <w:t xml:space="preserve">   </w:t>
    </w:r>
    <w:r w:rsidR="000E20D3" w:rsidRPr="0007606B">
      <w:rPr>
        <w:b/>
        <w:color w:val="548DD4" w:themeColor="text2" w:themeTint="99"/>
        <w:sz w:val="32"/>
        <w:szCs w:val="32"/>
      </w:rPr>
      <w:t xml:space="preserve">Meerjarenplan Africa Surgery Nederland 2018 </w:t>
    </w:r>
    <w:r>
      <w:rPr>
        <w:b/>
        <w:color w:val="548DD4" w:themeColor="text2" w:themeTint="99"/>
        <w:sz w:val="32"/>
        <w:szCs w:val="32"/>
      </w:rPr>
      <w:t>–</w:t>
    </w:r>
    <w:r w:rsidR="000E20D3" w:rsidRPr="0007606B">
      <w:rPr>
        <w:b/>
        <w:color w:val="548DD4" w:themeColor="text2" w:themeTint="99"/>
        <w:sz w:val="32"/>
        <w:szCs w:val="32"/>
      </w:rPr>
      <w:t xml:space="preserve"> 2020</w:t>
    </w:r>
    <w:r w:rsidR="007B23BD">
      <w:rPr>
        <w:b/>
        <w:color w:val="548DD4" w:themeColor="text2" w:themeTint="99"/>
        <w:sz w:val="32"/>
        <w:szCs w:val="32"/>
      </w:rPr>
      <w:t xml:space="preserve">  </w:t>
    </w:r>
    <w:bookmarkStart w:id="0" w:name="_GoBack"/>
    <w:bookmarkEnd w:id="0"/>
    <w:r w:rsidR="007B23BD">
      <w:rPr>
        <w:b/>
        <w:color w:val="548DD4" w:themeColor="text2" w:themeTint="99"/>
        <w:sz w:val="32"/>
        <w:szCs w:val="32"/>
      </w:rPr>
      <w:t xml:space="preserve"> </w:t>
    </w:r>
    <w:r w:rsidR="007B23BD">
      <w:t xml:space="preserve">  </w:t>
    </w:r>
    <w:r w:rsidR="007B23BD">
      <w:rPr>
        <w:noProof/>
        <w:lang w:eastAsia="nl-NL"/>
      </w:rPr>
      <w:drawing>
        <wp:inline distT="0" distB="0" distL="0" distR="0" wp14:anchorId="21F838B4" wp14:editId="4AA40431">
          <wp:extent cx="400050" cy="352425"/>
          <wp:effectExtent l="0" t="0" r="0" b="9525"/>
          <wp:docPr id="3" name="Afbeelding 3" descr="http://www.allegoededoelen.nl/images/nb/anbi_drukwerk_voorbe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http://www.allegoededoelen.nl/images/nb/anbi_drukwerk_voorbeeld.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0050" cy="352425"/>
                  </a:xfrm>
                  <a:prstGeom prst="rect">
                    <a:avLst/>
                  </a:prstGeom>
                  <a:noFill/>
                  <a:ln>
                    <a:noFill/>
                  </a:ln>
                </pic:spPr>
              </pic:pic>
            </a:graphicData>
          </a:graphic>
        </wp:inline>
      </w:drawing>
    </w:r>
    <w:r w:rsidR="007B23BD">
      <w:t xml:space="preserve">                                                                                                               </w:t>
    </w:r>
  </w:p>
  <w:p w:rsidR="0007606B" w:rsidRPr="0007606B" w:rsidRDefault="0007606B">
    <w:pPr>
      <w:pStyle w:val="Koptekst"/>
      <w:rPr>
        <w:b/>
        <w:color w:val="548DD4" w:themeColor="text2" w:themeTint="99"/>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3BD" w:rsidRDefault="007B23B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9387C"/>
    <w:multiLevelType w:val="hybridMultilevel"/>
    <w:tmpl w:val="ED08FC68"/>
    <w:lvl w:ilvl="0" w:tplc="484E60E0">
      <w:numFmt w:val="bullet"/>
      <w:lvlText w:val="-"/>
      <w:lvlJc w:val="left"/>
      <w:pPr>
        <w:ind w:left="644" w:hanging="360"/>
      </w:pPr>
      <w:rPr>
        <w:rFonts w:ascii="Arial" w:eastAsia="Times New Roman" w:hAnsi="Arial" w:cs="Arial" w:hint="default"/>
      </w:rPr>
    </w:lvl>
    <w:lvl w:ilvl="1" w:tplc="04130003">
      <w:start w:val="1"/>
      <w:numFmt w:val="bullet"/>
      <w:lvlText w:val="o"/>
      <w:lvlJc w:val="left"/>
      <w:pPr>
        <w:ind w:left="1364" w:hanging="360"/>
      </w:pPr>
      <w:rPr>
        <w:rFonts w:ascii="Courier New" w:hAnsi="Courier New" w:cs="Courier New" w:hint="default"/>
      </w:rPr>
    </w:lvl>
    <w:lvl w:ilvl="2" w:tplc="04130005">
      <w:start w:val="1"/>
      <w:numFmt w:val="bullet"/>
      <w:lvlText w:val=""/>
      <w:lvlJc w:val="left"/>
      <w:pPr>
        <w:ind w:left="2084" w:hanging="360"/>
      </w:pPr>
      <w:rPr>
        <w:rFonts w:ascii="Wingdings" w:hAnsi="Wingdings" w:hint="default"/>
      </w:rPr>
    </w:lvl>
    <w:lvl w:ilvl="3" w:tplc="04130001">
      <w:start w:val="1"/>
      <w:numFmt w:val="bullet"/>
      <w:lvlText w:val=""/>
      <w:lvlJc w:val="left"/>
      <w:pPr>
        <w:ind w:left="2804" w:hanging="360"/>
      </w:pPr>
      <w:rPr>
        <w:rFonts w:ascii="Symbol" w:hAnsi="Symbol" w:hint="default"/>
      </w:rPr>
    </w:lvl>
    <w:lvl w:ilvl="4" w:tplc="04130003">
      <w:start w:val="1"/>
      <w:numFmt w:val="bullet"/>
      <w:lvlText w:val="o"/>
      <w:lvlJc w:val="left"/>
      <w:pPr>
        <w:ind w:left="3524" w:hanging="360"/>
      </w:pPr>
      <w:rPr>
        <w:rFonts w:ascii="Courier New" w:hAnsi="Courier New" w:cs="Courier New" w:hint="default"/>
      </w:rPr>
    </w:lvl>
    <w:lvl w:ilvl="5" w:tplc="04130005">
      <w:start w:val="1"/>
      <w:numFmt w:val="bullet"/>
      <w:lvlText w:val=""/>
      <w:lvlJc w:val="left"/>
      <w:pPr>
        <w:ind w:left="4244" w:hanging="360"/>
      </w:pPr>
      <w:rPr>
        <w:rFonts w:ascii="Wingdings" w:hAnsi="Wingdings" w:hint="default"/>
      </w:rPr>
    </w:lvl>
    <w:lvl w:ilvl="6" w:tplc="04130001">
      <w:start w:val="1"/>
      <w:numFmt w:val="bullet"/>
      <w:lvlText w:val=""/>
      <w:lvlJc w:val="left"/>
      <w:pPr>
        <w:ind w:left="4964" w:hanging="360"/>
      </w:pPr>
      <w:rPr>
        <w:rFonts w:ascii="Symbol" w:hAnsi="Symbol" w:hint="default"/>
      </w:rPr>
    </w:lvl>
    <w:lvl w:ilvl="7" w:tplc="04130003">
      <w:start w:val="1"/>
      <w:numFmt w:val="bullet"/>
      <w:lvlText w:val="o"/>
      <w:lvlJc w:val="left"/>
      <w:pPr>
        <w:ind w:left="5684" w:hanging="360"/>
      </w:pPr>
      <w:rPr>
        <w:rFonts w:ascii="Courier New" w:hAnsi="Courier New" w:cs="Courier New" w:hint="default"/>
      </w:rPr>
    </w:lvl>
    <w:lvl w:ilvl="8" w:tplc="04130005">
      <w:start w:val="1"/>
      <w:numFmt w:val="bullet"/>
      <w:lvlText w:val=""/>
      <w:lvlJc w:val="left"/>
      <w:pPr>
        <w:ind w:left="6404" w:hanging="360"/>
      </w:pPr>
      <w:rPr>
        <w:rFonts w:ascii="Wingdings" w:hAnsi="Wingdings" w:hint="default"/>
      </w:rPr>
    </w:lvl>
  </w:abstractNum>
  <w:abstractNum w:abstractNumId="1">
    <w:nsid w:val="3F0B3A87"/>
    <w:multiLevelType w:val="hybridMultilevel"/>
    <w:tmpl w:val="36D88E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68C4C34"/>
    <w:multiLevelType w:val="multilevel"/>
    <w:tmpl w:val="3C6C8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DA1F8A"/>
    <w:multiLevelType w:val="hybridMultilevel"/>
    <w:tmpl w:val="63BCBED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55"/>
    <w:rsid w:val="00050DFB"/>
    <w:rsid w:val="0007606B"/>
    <w:rsid w:val="0007710F"/>
    <w:rsid w:val="000E20D3"/>
    <w:rsid w:val="00170276"/>
    <w:rsid w:val="001B2CE2"/>
    <w:rsid w:val="00286EE1"/>
    <w:rsid w:val="00290AE5"/>
    <w:rsid w:val="00341B8A"/>
    <w:rsid w:val="00354F7A"/>
    <w:rsid w:val="003872DE"/>
    <w:rsid w:val="0040194C"/>
    <w:rsid w:val="00411F5C"/>
    <w:rsid w:val="00526355"/>
    <w:rsid w:val="0054230D"/>
    <w:rsid w:val="00551745"/>
    <w:rsid w:val="005C6999"/>
    <w:rsid w:val="00742F51"/>
    <w:rsid w:val="0076347C"/>
    <w:rsid w:val="007844A1"/>
    <w:rsid w:val="007B23BD"/>
    <w:rsid w:val="007F4D72"/>
    <w:rsid w:val="0080386E"/>
    <w:rsid w:val="008579A7"/>
    <w:rsid w:val="008A7BA2"/>
    <w:rsid w:val="008B1625"/>
    <w:rsid w:val="00922D90"/>
    <w:rsid w:val="009322DB"/>
    <w:rsid w:val="00971551"/>
    <w:rsid w:val="00A17843"/>
    <w:rsid w:val="00A5225E"/>
    <w:rsid w:val="00A7577F"/>
    <w:rsid w:val="00AD3629"/>
    <w:rsid w:val="00AF6BFE"/>
    <w:rsid w:val="00B32DA9"/>
    <w:rsid w:val="00B532C4"/>
    <w:rsid w:val="00BA35CD"/>
    <w:rsid w:val="00C31FBE"/>
    <w:rsid w:val="00C6654C"/>
    <w:rsid w:val="00C67FF0"/>
    <w:rsid w:val="00C7100B"/>
    <w:rsid w:val="00CC4893"/>
    <w:rsid w:val="00CE0358"/>
    <w:rsid w:val="00D154EA"/>
    <w:rsid w:val="00D65C60"/>
    <w:rsid w:val="00D97C3A"/>
    <w:rsid w:val="00DB2C00"/>
    <w:rsid w:val="00DB5D0E"/>
    <w:rsid w:val="00DD3251"/>
    <w:rsid w:val="00E36029"/>
    <w:rsid w:val="00EB3C25"/>
    <w:rsid w:val="00F2199C"/>
    <w:rsid w:val="00F850B1"/>
    <w:rsid w:val="00FB71E0"/>
    <w:rsid w:val="00FD255F"/>
    <w:rsid w:val="00FE0B80"/>
    <w:rsid w:val="00FE3C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8B1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B5D0E"/>
    <w:rPr>
      <w:color w:val="0000FF" w:themeColor="hyperlink"/>
      <w:u w:val="single"/>
    </w:rPr>
  </w:style>
  <w:style w:type="paragraph" w:styleId="Lijstalinea">
    <w:name w:val="List Paragraph"/>
    <w:basedOn w:val="Standaard"/>
    <w:uiPriority w:val="34"/>
    <w:qFormat/>
    <w:rsid w:val="00341B8A"/>
    <w:pPr>
      <w:spacing w:line="240" w:lineRule="auto"/>
      <w:ind w:left="720"/>
      <w:contextualSpacing/>
    </w:pPr>
  </w:style>
  <w:style w:type="table" w:styleId="Tabelraster">
    <w:name w:val="Table Grid"/>
    <w:basedOn w:val="Standaardtabel"/>
    <w:uiPriority w:val="59"/>
    <w:rsid w:val="00F21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0386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0386E"/>
    <w:rPr>
      <w:rFonts w:ascii="Tahoma" w:hAnsi="Tahoma" w:cs="Tahoma"/>
      <w:sz w:val="16"/>
      <w:szCs w:val="16"/>
    </w:rPr>
  </w:style>
  <w:style w:type="character" w:customStyle="1" w:styleId="Kop1Char">
    <w:name w:val="Kop 1 Char"/>
    <w:basedOn w:val="Standaardalinea-lettertype"/>
    <w:link w:val="Kop1"/>
    <w:uiPriority w:val="9"/>
    <w:rsid w:val="008B1625"/>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8B162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B1625"/>
    <w:rPr>
      <w:b/>
      <w:bCs/>
    </w:rPr>
  </w:style>
  <w:style w:type="paragraph" w:styleId="Koptekst">
    <w:name w:val="header"/>
    <w:basedOn w:val="Standaard"/>
    <w:link w:val="KoptekstChar"/>
    <w:uiPriority w:val="99"/>
    <w:unhideWhenUsed/>
    <w:rsid w:val="000E20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E20D3"/>
  </w:style>
  <w:style w:type="paragraph" w:styleId="Voettekst">
    <w:name w:val="footer"/>
    <w:basedOn w:val="Standaard"/>
    <w:link w:val="VoettekstChar"/>
    <w:uiPriority w:val="99"/>
    <w:unhideWhenUsed/>
    <w:rsid w:val="000E20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E20D3"/>
  </w:style>
  <w:style w:type="paragraph" w:styleId="Geenafstand">
    <w:name w:val="No Spacing"/>
    <w:link w:val="GeenafstandChar"/>
    <w:uiPriority w:val="1"/>
    <w:qFormat/>
    <w:rsid w:val="00EB3C25"/>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EB3C25"/>
    <w:rPr>
      <w:rFonts w:eastAsiaTheme="minorEastAsia"/>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8B1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B5D0E"/>
    <w:rPr>
      <w:color w:val="0000FF" w:themeColor="hyperlink"/>
      <w:u w:val="single"/>
    </w:rPr>
  </w:style>
  <w:style w:type="paragraph" w:styleId="Lijstalinea">
    <w:name w:val="List Paragraph"/>
    <w:basedOn w:val="Standaard"/>
    <w:uiPriority w:val="34"/>
    <w:qFormat/>
    <w:rsid w:val="00341B8A"/>
    <w:pPr>
      <w:spacing w:line="240" w:lineRule="auto"/>
      <w:ind w:left="720"/>
      <w:contextualSpacing/>
    </w:pPr>
  </w:style>
  <w:style w:type="table" w:styleId="Tabelraster">
    <w:name w:val="Table Grid"/>
    <w:basedOn w:val="Standaardtabel"/>
    <w:uiPriority w:val="59"/>
    <w:rsid w:val="00F21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0386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0386E"/>
    <w:rPr>
      <w:rFonts w:ascii="Tahoma" w:hAnsi="Tahoma" w:cs="Tahoma"/>
      <w:sz w:val="16"/>
      <w:szCs w:val="16"/>
    </w:rPr>
  </w:style>
  <w:style w:type="character" w:customStyle="1" w:styleId="Kop1Char">
    <w:name w:val="Kop 1 Char"/>
    <w:basedOn w:val="Standaardalinea-lettertype"/>
    <w:link w:val="Kop1"/>
    <w:uiPriority w:val="9"/>
    <w:rsid w:val="008B1625"/>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8B162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B1625"/>
    <w:rPr>
      <w:b/>
      <w:bCs/>
    </w:rPr>
  </w:style>
  <w:style w:type="paragraph" w:styleId="Koptekst">
    <w:name w:val="header"/>
    <w:basedOn w:val="Standaard"/>
    <w:link w:val="KoptekstChar"/>
    <w:uiPriority w:val="99"/>
    <w:unhideWhenUsed/>
    <w:rsid w:val="000E20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E20D3"/>
  </w:style>
  <w:style w:type="paragraph" w:styleId="Voettekst">
    <w:name w:val="footer"/>
    <w:basedOn w:val="Standaard"/>
    <w:link w:val="VoettekstChar"/>
    <w:uiPriority w:val="99"/>
    <w:unhideWhenUsed/>
    <w:rsid w:val="000E20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E20D3"/>
  </w:style>
  <w:style w:type="paragraph" w:styleId="Geenafstand">
    <w:name w:val="No Spacing"/>
    <w:link w:val="GeenafstandChar"/>
    <w:uiPriority w:val="1"/>
    <w:qFormat/>
    <w:rsid w:val="00EB3C25"/>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EB3C25"/>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755497">
      <w:bodyDiv w:val="1"/>
      <w:marLeft w:val="0"/>
      <w:marRight w:val="0"/>
      <w:marTop w:val="0"/>
      <w:marBottom w:val="0"/>
      <w:divBdr>
        <w:top w:val="none" w:sz="0" w:space="0" w:color="auto"/>
        <w:left w:val="none" w:sz="0" w:space="0" w:color="auto"/>
        <w:bottom w:val="none" w:sz="0" w:space="0" w:color="auto"/>
        <w:right w:val="none" w:sz="0" w:space="0" w:color="auto"/>
      </w:divBdr>
    </w:div>
    <w:div w:id="1018385140">
      <w:bodyDiv w:val="1"/>
      <w:marLeft w:val="0"/>
      <w:marRight w:val="0"/>
      <w:marTop w:val="0"/>
      <w:marBottom w:val="0"/>
      <w:divBdr>
        <w:top w:val="none" w:sz="0" w:space="0" w:color="auto"/>
        <w:left w:val="none" w:sz="0" w:space="0" w:color="auto"/>
        <w:bottom w:val="none" w:sz="0" w:space="0" w:color="auto"/>
        <w:right w:val="none" w:sz="0" w:space="0" w:color="auto"/>
      </w:divBdr>
    </w:div>
    <w:div w:id="1102653541">
      <w:bodyDiv w:val="1"/>
      <w:marLeft w:val="0"/>
      <w:marRight w:val="0"/>
      <w:marTop w:val="0"/>
      <w:marBottom w:val="0"/>
      <w:divBdr>
        <w:top w:val="none" w:sz="0" w:space="0" w:color="auto"/>
        <w:left w:val="none" w:sz="0" w:space="0" w:color="auto"/>
        <w:bottom w:val="none" w:sz="0" w:space="0" w:color="auto"/>
        <w:right w:val="none" w:sz="0" w:space="0" w:color="auto"/>
      </w:divBdr>
    </w:div>
    <w:div w:id="1232038704">
      <w:bodyDiv w:val="1"/>
      <w:marLeft w:val="0"/>
      <w:marRight w:val="0"/>
      <w:marTop w:val="0"/>
      <w:marBottom w:val="0"/>
      <w:divBdr>
        <w:top w:val="none" w:sz="0" w:space="0" w:color="auto"/>
        <w:left w:val="none" w:sz="0" w:space="0" w:color="auto"/>
        <w:bottom w:val="none" w:sz="0" w:space="0" w:color="auto"/>
        <w:right w:val="none" w:sz="0" w:space="0" w:color="auto"/>
      </w:divBdr>
    </w:div>
    <w:div w:id="1527281842">
      <w:bodyDiv w:val="1"/>
      <w:marLeft w:val="0"/>
      <w:marRight w:val="0"/>
      <w:marTop w:val="0"/>
      <w:marBottom w:val="0"/>
      <w:divBdr>
        <w:top w:val="none" w:sz="0" w:space="0" w:color="auto"/>
        <w:left w:val="none" w:sz="0" w:space="0" w:color="auto"/>
        <w:bottom w:val="none" w:sz="0" w:space="0" w:color="auto"/>
        <w:right w:val="none" w:sz="0" w:space="0" w:color="auto"/>
      </w:divBdr>
    </w:div>
    <w:div w:id="1582253160">
      <w:bodyDiv w:val="1"/>
      <w:marLeft w:val="0"/>
      <w:marRight w:val="0"/>
      <w:marTop w:val="0"/>
      <w:marBottom w:val="0"/>
      <w:divBdr>
        <w:top w:val="none" w:sz="0" w:space="0" w:color="auto"/>
        <w:left w:val="none" w:sz="0" w:space="0" w:color="auto"/>
        <w:bottom w:val="none" w:sz="0" w:space="0" w:color="auto"/>
        <w:right w:val="none" w:sz="0" w:space="0" w:color="auto"/>
      </w:divBdr>
    </w:div>
    <w:div w:id="1670870707">
      <w:bodyDiv w:val="1"/>
      <w:marLeft w:val="0"/>
      <w:marRight w:val="0"/>
      <w:marTop w:val="0"/>
      <w:marBottom w:val="0"/>
      <w:divBdr>
        <w:top w:val="none" w:sz="0" w:space="0" w:color="auto"/>
        <w:left w:val="none" w:sz="0" w:space="0" w:color="auto"/>
        <w:bottom w:val="none" w:sz="0" w:space="0" w:color="auto"/>
        <w:right w:val="none" w:sz="0" w:space="0" w:color="auto"/>
      </w:divBdr>
    </w:div>
    <w:div w:id="1686901229">
      <w:bodyDiv w:val="1"/>
      <w:marLeft w:val="0"/>
      <w:marRight w:val="0"/>
      <w:marTop w:val="0"/>
      <w:marBottom w:val="0"/>
      <w:divBdr>
        <w:top w:val="none" w:sz="0" w:space="0" w:color="auto"/>
        <w:left w:val="none" w:sz="0" w:space="0" w:color="auto"/>
        <w:bottom w:val="none" w:sz="0" w:space="0" w:color="auto"/>
        <w:right w:val="none" w:sz="0" w:space="0" w:color="auto"/>
      </w:divBdr>
    </w:div>
    <w:div w:id="213058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fricasurgery.org/?sponsor=medical-assistance-sierra-leone" TargetMode="External"/><Relationship Id="rId18" Type="http://schemas.openxmlformats.org/officeDocument/2006/relationships/image" Target="media/image2.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africasurgery.org/?sponsor=st-josephs-school-hearing-impaired-makeni-sierra-leone" TargetMode="External"/><Relationship Id="rId17" Type="http://schemas.openxmlformats.org/officeDocument/2006/relationships/hyperlink" Target="http://www.africasurgery.org/sponsor/village-angels-tanzania/"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africasurgery.org/?sponsor=one-world-womens-health-sierra-leone"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fricasurgery.org/?sponsor=focos"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africasurgery.org/?sponsor=west-africa-fistula-foundatio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africasurgery.org/?sponsor=holy-spirit-hospital-makeni-sierra-leone" TargetMode="External"/><Relationship Id="rId19" Type="http://schemas.openxmlformats.org/officeDocument/2006/relationships/hyperlink" Target="http://www.africasurgery.n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fricasurgery.org/?sponsor=kite-sl-kyphoscoliosis-initiative-therapy-empowerment-sierra-leone"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hyperlink" Target="http://www.africasurgery.nl/doner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B885B-CF44-43BD-A719-EF97A5F2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1301</Words>
  <Characters>7158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Gastgebruiker</dc:creator>
  <cp:keywords/>
  <dc:description/>
  <cp:lastModifiedBy>Piet Rietkerk</cp:lastModifiedBy>
  <cp:revision>9</cp:revision>
  <dcterms:created xsi:type="dcterms:W3CDTF">2017-08-30T10:46:00Z</dcterms:created>
  <dcterms:modified xsi:type="dcterms:W3CDTF">2017-09-23T08:12:00Z</dcterms:modified>
</cp:coreProperties>
</file>